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855" w:rsidRDefault="00925855" w:rsidP="001E5A3C">
      <w:r w:rsidRPr="00925855">
        <w:drawing>
          <wp:inline distT="0" distB="0" distL="0" distR="0">
            <wp:extent cx="5486400" cy="932815"/>
            <wp:effectExtent l="95250" t="38100" r="228600" b="229235"/>
            <wp:docPr id="1" name="Grafik 0" descr="ioda_logo_lan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da_logo_lang_rgb.png"/>
                    <pic:cNvPicPr/>
                  </pic:nvPicPr>
                  <pic:blipFill>
                    <a:blip r:embed="rId5" cstate="print"/>
                    <a:stretch>
                      <a:fillRect/>
                    </a:stretch>
                  </pic:blipFill>
                  <pic:spPr>
                    <a:xfrm>
                      <a:off x="0" y="0"/>
                      <a:ext cx="5486400" cy="932815"/>
                    </a:xfrm>
                    <a:prstGeom prst="rect">
                      <a:avLst/>
                    </a:prstGeom>
                    <a:ln>
                      <a:noFill/>
                    </a:ln>
                    <a:effectLst>
                      <a:outerShdw blurRad="292100" dist="139700" dir="2700000" algn="tl" rotWithShape="0">
                        <a:srgbClr val="333333">
                          <a:alpha val="65000"/>
                        </a:srgbClr>
                      </a:outerShdw>
                    </a:effectLst>
                  </pic:spPr>
                </pic:pic>
              </a:graphicData>
            </a:graphic>
          </wp:inline>
        </w:drawing>
      </w:r>
    </w:p>
    <w:p w:rsidR="00925855" w:rsidRPr="0006492D" w:rsidRDefault="0006492D" w:rsidP="00925855">
      <w:pPr>
        <w:jc w:val="center"/>
        <w:rPr>
          <w:b/>
          <w:color w:val="595959" w:themeColor="text1" w:themeTint="A6"/>
          <w:sz w:val="36"/>
          <w:szCs w:val="36"/>
        </w:rPr>
      </w:pPr>
      <w:r w:rsidRPr="0006492D">
        <w:rPr>
          <w:b/>
          <w:color w:val="595959" w:themeColor="text1" w:themeTint="A6"/>
          <w:sz w:val="36"/>
          <w:szCs w:val="36"/>
        </w:rPr>
        <w:t>ELECTIONS</w:t>
      </w:r>
      <w:r w:rsidR="001E5A3C" w:rsidRPr="0006492D">
        <w:rPr>
          <w:b/>
          <w:color w:val="595959" w:themeColor="text1" w:themeTint="A6"/>
          <w:sz w:val="36"/>
          <w:szCs w:val="36"/>
        </w:rPr>
        <w:t xml:space="preserve"> 2016 </w:t>
      </w:r>
    </w:p>
    <w:p w:rsidR="00925855" w:rsidRPr="0006492D" w:rsidRDefault="0006492D" w:rsidP="00925855">
      <w:pPr>
        <w:jc w:val="center"/>
        <w:rPr>
          <w:b/>
          <w:color w:val="595959" w:themeColor="text1" w:themeTint="A6"/>
          <w:sz w:val="32"/>
          <w:szCs w:val="32"/>
        </w:rPr>
      </w:pPr>
      <w:r w:rsidRPr="0006492D">
        <w:rPr>
          <w:b/>
          <w:color w:val="595959" w:themeColor="text1" w:themeTint="A6"/>
          <w:sz w:val="32"/>
          <w:szCs w:val="32"/>
        </w:rPr>
        <w:t xml:space="preserve">POSITION DESCRIPTION </w:t>
      </w:r>
    </w:p>
    <w:p w:rsidR="00925855" w:rsidRPr="00AB02E2" w:rsidRDefault="00AB02E2" w:rsidP="00925855">
      <w:pPr>
        <w:jc w:val="center"/>
        <w:rPr>
          <w:b/>
          <w:color w:val="E36C0A" w:themeColor="accent6" w:themeShade="BF"/>
          <w:sz w:val="24"/>
          <w:szCs w:val="24"/>
          <w:u w:val="single"/>
        </w:rPr>
      </w:pPr>
      <w:r w:rsidRPr="00AB02E2">
        <w:rPr>
          <w:b/>
          <w:color w:val="E36C0A" w:themeColor="accent6" w:themeShade="BF"/>
          <w:sz w:val="24"/>
          <w:szCs w:val="24"/>
          <w:u w:val="single"/>
        </w:rPr>
        <w:t>VICE PRESIDENT MEMBERSCHIP AND COMMUNICATION</w:t>
      </w:r>
    </w:p>
    <w:p w:rsidR="0006492D" w:rsidRDefault="0006492D" w:rsidP="001E5A3C">
      <w:pPr>
        <w:rPr>
          <w:sz w:val="24"/>
          <w:szCs w:val="24"/>
        </w:rPr>
      </w:pPr>
    </w:p>
    <w:p w:rsidR="001E5A3C" w:rsidRPr="00925855" w:rsidRDefault="001E5A3C" w:rsidP="001E5A3C">
      <w:pPr>
        <w:rPr>
          <w:sz w:val="24"/>
          <w:szCs w:val="24"/>
        </w:rPr>
      </w:pPr>
      <w:r w:rsidRPr="00925855">
        <w:rPr>
          <w:sz w:val="24"/>
          <w:szCs w:val="24"/>
        </w:rPr>
        <w:t>INTRODUCTION</w:t>
      </w:r>
    </w:p>
    <w:p w:rsidR="001E5A3C" w:rsidRPr="00D9525F" w:rsidRDefault="001E5A3C" w:rsidP="001E5A3C">
      <w:pPr>
        <w:rPr>
          <w:b/>
        </w:rPr>
      </w:pPr>
      <w:r w:rsidRPr="00D9525F">
        <w:rPr>
          <w:b/>
        </w:rPr>
        <w:t>What is IODA and what does it stand for?</w:t>
      </w:r>
    </w:p>
    <w:p w:rsidR="001E5A3C" w:rsidRDefault="001E5A3C" w:rsidP="001E5A3C">
      <w:pPr>
        <w:rPr>
          <w:color w:val="808080" w:themeColor="background1" w:themeShade="80"/>
        </w:rPr>
      </w:pPr>
      <w:r w:rsidRPr="00D9525F">
        <w:rPr>
          <w:color w:val="000000" w:themeColor="text1"/>
        </w:rPr>
        <w:t>The International Organization Development Association (IODA) is a non-profit membership organization and an international network of Organizational Development professionals, consultants, practitioners and social scientists. This non-profit association has members from many countries that initiate and support organizational change processes all over the world. IODA is dedicated to supporting and strengthening OD principles at the international level through research, academic OD programs, peer mentoring and coaching, networking and sharing of knowledge, international projects, and cultural interchange.</w:t>
      </w:r>
      <w:r w:rsidR="00D9525F" w:rsidRPr="00D9525F">
        <w:rPr>
          <w:color w:val="000000" w:themeColor="text1"/>
        </w:rPr>
        <w:t xml:space="preserve">   </w:t>
      </w:r>
    </w:p>
    <w:p w:rsidR="00D32483" w:rsidRPr="00D32483" w:rsidRDefault="00D9525F" w:rsidP="00D32483">
      <w:pPr>
        <w:pStyle w:val="Kommentartext"/>
        <w:rPr>
          <w:rFonts w:asciiTheme="minorHAnsi" w:hAnsiTheme="minorHAnsi"/>
          <w:b/>
          <w:sz w:val="22"/>
          <w:szCs w:val="22"/>
        </w:rPr>
      </w:pPr>
      <w:r w:rsidRPr="00D32483">
        <w:rPr>
          <w:rFonts w:asciiTheme="minorHAnsi" w:hAnsiTheme="minorHAnsi"/>
          <w:b/>
          <w:sz w:val="22"/>
          <w:szCs w:val="22"/>
        </w:rPr>
        <w:t xml:space="preserve">What is IODA’s </w:t>
      </w:r>
      <w:r w:rsidR="00D32483" w:rsidRPr="00D32483">
        <w:rPr>
          <w:rFonts w:asciiTheme="minorHAnsi" w:hAnsiTheme="minorHAnsi"/>
          <w:b/>
          <w:sz w:val="22"/>
          <w:szCs w:val="22"/>
        </w:rPr>
        <w:t>purpose?</w:t>
      </w:r>
      <w:r w:rsidRPr="00D32483">
        <w:rPr>
          <w:rFonts w:asciiTheme="minorHAnsi" w:hAnsiTheme="minorHAnsi"/>
          <w:b/>
          <w:sz w:val="22"/>
          <w:szCs w:val="22"/>
        </w:rPr>
        <w:t xml:space="preserve"> </w:t>
      </w:r>
    </w:p>
    <w:p w:rsidR="00D32483" w:rsidRPr="00925855" w:rsidRDefault="00D9525F" w:rsidP="00D32483">
      <w:pPr>
        <w:pStyle w:val="Kommentartext"/>
        <w:rPr>
          <w:rFonts w:asciiTheme="minorHAnsi" w:hAnsiTheme="minorHAnsi" w:cs="Arial"/>
          <w:color w:val="auto"/>
          <w:sz w:val="22"/>
          <w:szCs w:val="22"/>
        </w:rPr>
      </w:pPr>
      <w:r w:rsidRPr="00D32483">
        <w:rPr>
          <w:rFonts w:asciiTheme="minorHAnsi" w:hAnsiTheme="minorHAnsi"/>
          <w:b/>
          <w:sz w:val="22"/>
          <w:szCs w:val="22"/>
        </w:rPr>
        <w:br/>
      </w:r>
      <w:r w:rsidR="00D32483" w:rsidRPr="00925855">
        <w:rPr>
          <w:rFonts w:asciiTheme="minorHAnsi" w:hAnsiTheme="minorHAnsi" w:cs="Arial"/>
          <w:color w:val="auto"/>
          <w:sz w:val="22"/>
          <w:szCs w:val="22"/>
        </w:rPr>
        <w:t>The purpose of IODA is to build a global community of OD professionals committed to inspiring learning and change around the world, unleashing human potential in organizations and communities.</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IODA achieves this through:</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Sharing resources and sharpening OD practices</w:t>
      </w: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Cultivating relationships and our global network</w:t>
      </w:r>
    </w:p>
    <w:p w:rsidR="00D32483" w:rsidRPr="00925855" w:rsidRDefault="00D32483" w:rsidP="00D32483">
      <w:pPr>
        <w:pStyle w:val="Kommentartext"/>
        <w:numPr>
          <w:ilvl w:val="0"/>
          <w:numId w:val="9"/>
        </w:numPr>
        <w:rPr>
          <w:rFonts w:asciiTheme="minorHAnsi" w:hAnsiTheme="minorHAnsi" w:cs="Arial"/>
          <w:color w:val="auto"/>
          <w:sz w:val="22"/>
          <w:szCs w:val="22"/>
        </w:rPr>
      </w:pPr>
      <w:r w:rsidRPr="00925855">
        <w:rPr>
          <w:rFonts w:asciiTheme="minorHAnsi" w:hAnsiTheme="minorHAnsi" w:cs="Arial"/>
          <w:color w:val="auto"/>
          <w:sz w:val="22"/>
          <w:szCs w:val="22"/>
        </w:rPr>
        <w:t xml:space="preserve">Offering space and co-creating opportunities  </w:t>
      </w:r>
    </w:p>
    <w:p w:rsidR="00D32483" w:rsidRPr="00925855" w:rsidRDefault="00D32483" w:rsidP="00D32483">
      <w:pPr>
        <w:pStyle w:val="Kommentartext"/>
        <w:rPr>
          <w:rFonts w:asciiTheme="minorHAnsi" w:hAnsiTheme="minorHAnsi" w:cs="Arial"/>
          <w:color w:val="auto"/>
          <w:sz w:val="22"/>
          <w:szCs w:val="22"/>
        </w:rPr>
      </w:pPr>
    </w:p>
    <w:p w:rsidR="00D32483" w:rsidRPr="00925855" w:rsidRDefault="00D32483" w:rsidP="00D32483">
      <w:pPr>
        <w:pStyle w:val="Kommentartext"/>
        <w:rPr>
          <w:rFonts w:asciiTheme="minorHAnsi" w:hAnsiTheme="minorHAnsi" w:cs="Arial"/>
          <w:color w:val="auto"/>
          <w:sz w:val="22"/>
          <w:szCs w:val="22"/>
        </w:rPr>
      </w:pPr>
      <w:r w:rsidRPr="00925855">
        <w:rPr>
          <w:rFonts w:asciiTheme="minorHAnsi" w:hAnsiTheme="minorHAnsi" w:cs="Arial"/>
          <w:color w:val="auto"/>
          <w:sz w:val="22"/>
          <w:szCs w:val="22"/>
        </w:rPr>
        <w:t xml:space="preserve">… </w:t>
      </w:r>
      <w:r w:rsidR="0027120E" w:rsidRPr="00925855">
        <w:rPr>
          <w:rFonts w:asciiTheme="minorHAnsi" w:hAnsiTheme="minorHAnsi" w:cs="Arial"/>
          <w:color w:val="auto"/>
          <w:sz w:val="22"/>
          <w:szCs w:val="22"/>
        </w:rPr>
        <w:t>That makes</w:t>
      </w:r>
      <w:r w:rsidRPr="00925855">
        <w:rPr>
          <w:rFonts w:asciiTheme="minorHAnsi" w:hAnsiTheme="minorHAnsi" w:cs="Arial"/>
          <w:color w:val="auto"/>
          <w:sz w:val="22"/>
          <w:szCs w:val="22"/>
        </w:rPr>
        <w:t xml:space="preserve"> a difference in the world.</w:t>
      </w:r>
    </w:p>
    <w:p w:rsidR="001E5A3C" w:rsidRPr="00D32483" w:rsidRDefault="001E5A3C" w:rsidP="00D32483">
      <w:pPr>
        <w:rPr>
          <w:lang w:val="en-US"/>
        </w:rPr>
      </w:pPr>
    </w:p>
    <w:p w:rsidR="001E5A3C" w:rsidRPr="001E5A3C" w:rsidRDefault="001E5A3C" w:rsidP="001E5A3C">
      <w:pPr>
        <w:rPr>
          <w:b/>
        </w:rPr>
      </w:pPr>
      <w:r w:rsidRPr="001E5A3C">
        <w:rPr>
          <w:b/>
        </w:rPr>
        <w:t>What are the general commitmen</w:t>
      </w:r>
      <w:r w:rsidR="00D9525F">
        <w:rPr>
          <w:b/>
        </w:rPr>
        <w:t>ts of members of the board</w:t>
      </w:r>
      <w:r w:rsidRPr="001E5A3C">
        <w:rPr>
          <w:b/>
        </w:rPr>
        <w:t>?</w:t>
      </w:r>
    </w:p>
    <w:p w:rsidR="001E5A3C" w:rsidRDefault="001E5A3C" w:rsidP="001E5A3C">
      <w:r>
        <w:t>The primary function of elected members of the board is to guide the association in fulfilling its vision and mission and to set all policy decisions according to the bylaws and the decisions of the member meetings. An international and multicultural vision is important that reflects the interests and desires of OD practitioners worldwide.</w:t>
      </w:r>
    </w:p>
    <w:p w:rsidR="001E5A3C" w:rsidRDefault="001E5A3C" w:rsidP="00D32483">
      <w:pPr>
        <w:pStyle w:val="Listenabsatz"/>
        <w:numPr>
          <w:ilvl w:val="0"/>
          <w:numId w:val="12"/>
        </w:numPr>
      </w:pPr>
      <w:r>
        <w:lastRenderedPageBreak/>
        <w:t xml:space="preserve">The Board member’s term of office is three years, beginning two weeks following the posting of the election results. </w:t>
      </w:r>
      <w:r w:rsidR="0043445C">
        <w:t>There may be a period of hand-over until the annual conference.</w:t>
      </w:r>
    </w:p>
    <w:p w:rsidR="001E5A3C" w:rsidRDefault="001E5A3C" w:rsidP="00D32483">
      <w:pPr>
        <w:pStyle w:val="Listenabsatz"/>
        <w:numPr>
          <w:ilvl w:val="0"/>
          <w:numId w:val="12"/>
        </w:numPr>
      </w:pPr>
      <w:r>
        <w:t xml:space="preserve">The Board member commits to attend the board meeting held annually preceding the annual world conference and the web-meetings held quarterly. </w:t>
      </w:r>
    </w:p>
    <w:p w:rsidR="001E5A3C" w:rsidRDefault="001E5A3C" w:rsidP="00D32483">
      <w:pPr>
        <w:pStyle w:val="Listenabsatz"/>
        <w:numPr>
          <w:ilvl w:val="0"/>
          <w:numId w:val="12"/>
        </w:numPr>
      </w:pPr>
      <w:r>
        <w:t xml:space="preserve">The Board member commits to lead working committees during the year and participating in general e-mail discussions as they arise. </w:t>
      </w:r>
    </w:p>
    <w:p w:rsidR="001E5A3C" w:rsidRDefault="001E5A3C" w:rsidP="001E5A3C"/>
    <w:p w:rsidR="007A0126" w:rsidRDefault="001E5A3C" w:rsidP="001E5A3C">
      <w:pPr>
        <w:rPr>
          <w:sz w:val="24"/>
          <w:szCs w:val="24"/>
        </w:rPr>
      </w:pPr>
      <w:r w:rsidRPr="00925855">
        <w:rPr>
          <w:sz w:val="24"/>
          <w:szCs w:val="24"/>
        </w:rPr>
        <w:t xml:space="preserve">POSITION DESCRIPTION </w:t>
      </w:r>
    </w:p>
    <w:p w:rsidR="00A147D6" w:rsidRDefault="00A147D6" w:rsidP="001E5A3C">
      <w:pPr>
        <w:rPr>
          <w:sz w:val="24"/>
          <w:szCs w:val="24"/>
        </w:rPr>
      </w:pPr>
    </w:p>
    <w:p w:rsidR="00A147D6" w:rsidRPr="00A147D6" w:rsidRDefault="00A147D6" w:rsidP="001E5A3C">
      <w:pPr>
        <w:rPr>
          <w:b/>
        </w:rPr>
      </w:pPr>
      <w:r w:rsidRPr="00A147D6">
        <w:rPr>
          <w:b/>
        </w:rPr>
        <w:t>Purpose</w:t>
      </w:r>
    </w:p>
    <w:p w:rsidR="00A147D6" w:rsidRPr="00A147D6" w:rsidRDefault="00A147D6" w:rsidP="00A147D6">
      <w:pPr>
        <w:pStyle w:val="Default"/>
        <w:spacing w:line="276" w:lineRule="auto"/>
        <w:rPr>
          <w:rFonts w:asciiTheme="minorHAnsi" w:hAnsiTheme="minorHAnsi"/>
          <w:bCs/>
          <w:sz w:val="22"/>
          <w:szCs w:val="22"/>
        </w:rPr>
      </w:pPr>
      <w:r w:rsidRPr="00A147D6">
        <w:rPr>
          <w:rFonts w:asciiTheme="minorHAnsi" w:hAnsiTheme="minorHAnsi"/>
          <w:bCs/>
          <w:sz w:val="22"/>
          <w:szCs w:val="22"/>
        </w:rPr>
        <w:t xml:space="preserve">IODA is home to one the most diverse networks of OD practitioners, academics, students and those facilitating positive change in the world.  We are committed to our mission of co-creating a truly global OD community. Our strength comes from our ability to create warm, welcoming, engaging and stimulating spaces for all of our members, both in person at our conferences and virtually.  The VP of Membership and Communication is responsible for creating a positive, energizing, cross-cultural vision of the membership experience, in collaboration with the Executive Committee, and then recruiting and working with a volunteer task force aimed at enhancing the global member experience, bringing in new members, retaining existing members, energizing virtual connectivity and elevating the visibility of IODA.  </w:t>
      </w:r>
    </w:p>
    <w:p w:rsidR="00A147D6" w:rsidRPr="00A147D6" w:rsidRDefault="00A147D6" w:rsidP="00A147D6">
      <w:pPr>
        <w:pStyle w:val="Default"/>
        <w:spacing w:line="276" w:lineRule="auto"/>
        <w:rPr>
          <w:rFonts w:asciiTheme="minorHAnsi" w:hAnsiTheme="minorHAnsi"/>
          <w:bCs/>
          <w:sz w:val="22"/>
          <w:szCs w:val="22"/>
        </w:rPr>
      </w:pPr>
    </w:p>
    <w:p w:rsidR="00A147D6" w:rsidRPr="00A147D6" w:rsidRDefault="00A147D6" w:rsidP="00A147D6">
      <w:pPr>
        <w:pStyle w:val="Default"/>
        <w:spacing w:line="276" w:lineRule="auto"/>
        <w:rPr>
          <w:rFonts w:asciiTheme="minorHAnsi" w:hAnsiTheme="minorHAnsi"/>
          <w:sz w:val="22"/>
          <w:szCs w:val="22"/>
        </w:rPr>
      </w:pPr>
    </w:p>
    <w:p w:rsidR="00A147D6" w:rsidRPr="00A147D6" w:rsidRDefault="00A147D6" w:rsidP="00A147D6">
      <w:pPr>
        <w:pStyle w:val="Default"/>
        <w:spacing w:line="276" w:lineRule="auto"/>
        <w:rPr>
          <w:rFonts w:asciiTheme="minorHAnsi" w:hAnsiTheme="minorHAnsi"/>
          <w:b/>
          <w:bCs/>
          <w:sz w:val="22"/>
          <w:szCs w:val="22"/>
        </w:rPr>
      </w:pPr>
      <w:r w:rsidRPr="00A147D6">
        <w:rPr>
          <w:rFonts w:asciiTheme="minorHAnsi" w:hAnsiTheme="minorHAnsi"/>
          <w:b/>
          <w:bCs/>
          <w:sz w:val="22"/>
          <w:szCs w:val="22"/>
        </w:rPr>
        <w:t>Specific Objectives</w:t>
      </w:r>
    </w:p>
    <w:p w:rsidR="00A147D6" w:rsidRPr="00A147D6" w:rsidRDefault="00A147D6" w:rsidP="00A147D6">
      <w:pPr>
        <w:pStyle w:val="Default"/>
        <w:spacing w:line="276" w:lineRule="auto"/>
        <w:rPr>
          <w:rFonts w:asciiTheme="minorHAnsi" w:hAnsiTheme="minorHAnsi"/>
          <w:b/>
          <w:bCs/>
          <w:sz w:val="22"/>
          <w:szCs w:val="22"/>
        </w:rPr>
      </w:pP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bCs/>
          <w:sz w:val="22"/>
          <w:szCs w:val="22"/>
        </w:rPr>
        <w:t>Enabling progress in one of the five major steps of IODA’s strategy: “Co-Creating a Strong Virtual Community”</w:t>
      </w: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bCs/>
          <w:sz w:val="22"/>
          <w:szCs w:val="22"/>
        </w:rPr>
        <w:t>Establishing goals and implementing cross-cultural, global strategies for recruiting and retaining membership in collaboration with the EC and the volunteer task force</w:t>
      </w: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bCs/>
          <w:sz w:val="22"/>
          <w:szCs w:val="22"/>
        </w:rPr>
        <w:t>Energizing the conversation, connectivity, mutual support and cross-fertilization of the global OD community through our website: iodanet.org as well as social media, e.g. iodacommunity.org, Face book, Linked-In, Twitter, etc.</w:t>
      </w: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bCs/>
          <w:sz w:val="22"/>
          <w:szCs w:val="22"/>
        </w:rPr>
        <w:t xml:space="preserve">Energizing the global member experience </w:t>
      </w: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sz w:val="22"/>
          <w:szCs w:val="22"/>
        </w:rPr>
        <w:t>Collaborating with and supporting the work of the Executive Committee</w:t>
      </w:r>
    </w:p>
    <w:p w:rsidR="00A147D6" w:rsidRPr="00A147D6" w:rsidRDefault="00A147D6" w:rsidP="00A147D6">
      <w:pPr>
        <w:pStyle w:val="Default"/>
        <w:numPr>
          <w:ilvl w:val="0"/>
          <w:numId w:val="16"/>
        </w:numPr>
        <w:spacing w:line="276" w:lineRule="auto"/>
        <w:rPr>
          <w:rFonts w:asciiTheme="minorHAnsi" w:hAnsiTheme="minorHAnsi"/>
          <w:sz w:val="22"/>
          <w:szCs w:val="22"/>
        </w:rPr>
      </w:pPr>
      <w:r w:rsidRPr="00A147D6">
        <w:rPr>
          <w:rFonts w:asciiTheme="minorHAnsi" w:hAnsiTheme="minorHAnsi"/>
          <w:sz w:val="22"/>
          <w:szCs w:val="22"/>
        </w:rPr>
        <w:t xml:space="preserve">Serving as </w:t>
      </w:r>
      <w:r>
        <w:rPr>
          <w:rFonts w:asciiTheme="minorHAnsi" w:hAnsiTheme="minorHAnsi"/>
          <w:sz w:val="22"/>
          <w:szCs w:val="22"/>
        </w:rPr>
        <w:t xml:space="preserve">representative </w:t>
      </w:r>
      <w:r w:rsidRPr="00A147D6">
        <w:rPr>
          <w:rFonts w:asciiTheme="minorHAnsi" w:hAnsiTheme="minorHAnsi"/>
          <w:sz w:val="22"/>
          <w:szCs w:val="22"/>
        </w:rPr>
        <w:t>for IODA</w:t>
      </w:r>
    </w:p>
    <w:p w:rsidR="00A147D6" w:rsidRPr="00A147D6" w:rsidRDefault="00A147D6" w:rsidP="00A147D6">
      <w:pPr>
        <w:pStyle w:val="Default"/>
        <w:spacing w:line="276" w:lineRule="auto"/>
        <w:rPr>
          <w:rFonts w:asciiTheme="minorHAnsi" w:hAnsiTheme="minorHAnsi"/>
          <w:sz w:val="22"/>
          <w:szCs w:val="22"/>
        </w:rPr>
      </w:pPr>
    </w:p>
    <w:p w:rsidR="00A147D6" w:rsidRDefault="00A147D6" w:rsidP="00A147D6">
      <w:pPr>
        <w:pStyle w:val="Default"/>
        <w:spacing w:line="276" w:lineRule="auto"/>
        <w:rPr>
          <w:rFonts w:asciiTheme="minorHAnsi" w:hAnsiTheme="minorHAnsi"/>
          <w:b/>
          <w:bCs/>
          <w:sz w:val="22"/>
          <w:szCs w:val="22"/>
        </w:rPr>
      </w:pPr>
    </w:p>
    <w:p w:rsidR="00A147D6" w:rsidRDefault="00A147D6" w:rsidP="00A147D6">
      <w:pPr>
        <w:pStyle w:val="Default"/>
        <w:spacing w:line="276" w:lineRule="auto"/>
        <w:rPr>
          <w:rFonts w:asciiTheme="minorHAnsi" w:hAnsiTheme="minorHAnsi"/>
          <w:b/>
          <w:bCs/>
          <w:sz w:val="22"/>
          <w:szCs w:val="22"/>
        </w:rPr>
      </w:pPr>
    </w:p>
    <w:p w:rsidR="00A147D6" w:rsidRDefault="00A147D6" w:rsidP="00A147D6">
      <w:pPr>
        <w:pStyle w:val="Default"/>
        <w:spacing w:line="276" w:lineRule="auto"/>
        <w:rPr>
          <w:rFonts w:asciiTheme="minorHAnsi" w:hAnsiTheme="minorHAnsi"/>
          <w:b/>
          <w:bCs/>
          <w:sz w:val="22"/>
          <w:szCs w:val="22"/>
        </w:rPr>
      </w:pPr>
    </w:p>
    <w:p w:rsidR="00A147D6" w:rsidRDefault="00A147D6" w:rsidP="00A147D6">
      <w:pPr>
        <w:pStyle w:val="Default"/>
        <w:spacing w:line="276" w:lineRule="auto"/>
        <w:rPr>
          <w:rFonts w:asciiTheme="minorHAnsi" w:hAnsiTheme="minorHAnsi"/>
          <w:b/>
          <w:bCs/>
          <w:sz w:val="22"/>
          <w:szCs w:val="22"/>
        </w:rPr>
      </w:pPr>
    </w:p>
    <w:p w:rsidR="00A147D6" w:rsidRDefault="00A147D6" w:rsidP="00A147D6">
      <w:pPr>
        <w:pStyle w:val="Default"/>
        <w:spacing w:line="276" w:lineRule="auto"/>
        <w:rPr>
          <w:rFonts w:asciiTheme="minorHAnsi" w:hAnsiTheme="minorHAnsi"/>
          <w:b/>
          <w:bCs/>
          <w:sz w:val="22"/>
          <w:szCs w:val="22"/>
        </w:rPr>
      </w:pPr>
    </w:p>
    <w:p w:rsidR="00A147D6" w:rsidRDefault="00A147D6" w:rsidP="00A147D6">
      <w:pPr>
        <w:pStyle w:val="Default"/>
        <w:spacing w:line="276" w:lineRule="auto"/>
        <w:rPr>
          <w:rFonts w:asciiTheme="minorHAnsi" w:hAnsiTheme="minorHAnsi"/>
          <w:b/>
          <w:bCs/>
          <w:sz w:val="22"/>
          <w:szCs w:val="22"/>
        </w:rPr>
      </w:pPr>
    </w:p>
    <w:p w:rsidR="00A147D6" w:rsidRPr="00A147D6" w:rsidRDefault="00A147D6" w:rsidP="00A147D6">
      <w:pPr>
        <w:pStyle w:val="Default"/>
        <w:spacing w:line="276" w:lineRule="auto"/>
        <w:rPr>
          <w:rFonts w:asciiTheme="minorHAnsi" w:hAnsiTheme="minorHAnsi"/>
          <w:b/>
          <w:bCs/>
          <w:sz w:val="22"/>
          <w:szCs w:val="22"/>
        </w:rPr>
      </w:pPr>
      <w:r w:rsidRPr="00A147D6">
        <w:rPr>
          <w:rFonts w:asciiTheme="minorHAnsi" w:hAnsiTheme="minorHAnsi"/>
          <w:b/>
          <w:bCs/>
          <w:sz w:val="22"/>
          <w:szCs w:val="22"/>
        </w:rPr>
        <w:lastRenderedPageBreak/>
        <w:t xml:space="preserve">Criteria </w:t>
      </w:r>
    </w:p>
    <w:p w:rsidR="00A147D6" w:rsidRPr="00A147D6" w:rsidRDefault="00A147D6" w:rsidP="00A147D6">
      <w:pPr>
        <w:pStyle w:val="Default"/>
        <w:spacing w:line="276" w:lineRule="auto"/>
        <w:rPr>
          <w:rFonts w:asciiTheme="minorHAnsi" w:hAnsiTheme="minorHAnsi"/>
          <w:sz w:val="22"/>
          <w:szCs w:val="22"/>
        </w:rPr>
      </w:pP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Strong leadership qualities</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 xml:space="preserve">Demonstrated ability to work skillfully on a team </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Passion for engaging and connecting people</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 xml:space="preserve">Demonstrated commitment to the mission of IODA </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Demonstrated ability to inspire and motivate</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 xml:space="preserve">Comfortable </w:t>
      </w:r>
      <w:bookmarkStart w:id="0" w:name="_GoBack"/>
      <w:bookmarkEnd w:id="0"/>
      <w:r w:rsidRPr="00A147D6">
        <w:rPr>
          <w:rFonts w:asciiTheme="minorHAnsi" w:hAnsiTheme="minorHAnsi"/>
          <w:sz w:val="22"/>
          <w:szCs w:val="22"/>
        </w:rPr>
        <w:t>with the tools and possibilities of social media and tools for virtual connectivity</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 xml:space="preserve">Ideally, well-connected in the OD community </w:t>
      </w:r>
    </w:p>
    <w:p w:rsidR="00A147D6" w:rsidRPr="00A147D6" w:rsidRDefault="00A147D6" w:rsidP="00A147D6">
      <w:pPr>
        <w:pStyle w:val="Default"/>
        <w:numPr>
          <w:ilvl w:val="0"/>
          <w:numId w:val="17"/>
        </w:numPr>
        <w:spacing w:line="276" w:lineRule="auto"/>
        <w:rPr>
          <w:rFonts w:asciiTheme="minorHAnsi" w:hAnsiTheme="minorHAnsi"/>
          <w:sz w:val="22"/>
          <w:szCs w:val="22"/>
        </w:rPr>
      </w:pPr>
      <w:r w:rsidRPr="00A147D6">
        <w:rPr>
          <w:rFonts w:asciiTheme="minorHAnsi" w:hAnsiTheme="minorHAnsi"/>
          <w:sz w:val="22"/>
          <w:szCs w:val="22"/>
        </w:rPr>
        <w:t>Fluency in English</w:t>
      </w:r>
    </w:p>
    <w:p w:rsidR="00A147D6" w:rsidRPr="00A147D6" w:rsidRDefault="00A147D6" w:rsidP="00A147D6"/>
    <w:p w:rsidR="001E5A3C" w:rsidRDefault="001E5A3C" w:rsidP="00A147D6">
      <w:pPr>
        <w:pStyle w:val="Listenabsatz"/>
        <w:ind w:left="1080"/>
      </w:pPr>
    </w:p>
    <w:p w:rsidR="00925855" w:rsidRDefault="00925855" w:rsidP="00925855">
      <w:pPr>
        <w:pStyle w:val="Listenabsatz"/>
        <w:ind w:left="1080"/>
      </w:pPr>
    </w:p>
    <w:p w:rsidR="00EC32B6" w:rsidRDefault="00EC32B6" w:rsidP="00D32483">
      <w:pPr>
        <w:pStyle w:val="Listenabsatz"/>
        <w:ind w:left="1080"/>
      </w:pPr>
    </w:p>
    <w:sectPr w:rsidR="00EC32B6" w:rsidSect="001E5A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5EDB"/>
    <w:multiLevelType w:val="hybridMultilevel"/>
    <w:tmpl w:val="E870C04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BE1DED"/>
    <w:multiLevelType w:val="hybridMultilevel"/>
    <w:tmpl w:val="6B54E17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F36855"/>
    <w:multiLevelType w:val="hybridMultilevel"/>
    <w:tmpl w:val="B672C8AE"/>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471988"/>
    <w:multiLevelType w:val="hybridMultilevel"/>
    <w:tmpl w:val="51E2D6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C613D6"/>
    <w:multiLevelType w:val="hybridMultilevel"/>
    <w:tmpl w:val="3984F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414492E"/>
    <w:multiLevelType w:val="hybridMultilevel"/>
    <w:tmpl w:val="6E04F05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39B7659"/>
    <w:multiLevelType w:val="hybridMultilevel"/>
    <w:tmpl w:val="1228F5E0"/>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E1E5857"/>
    <w:multiLevelType w:val="hybridMultilevel"/>
    <w:tmpl w:val="9B3E0E42"/>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1863B03"/>
    <w:multiLevelType w:val="hybridMultilevel"/>
    <w:tmpl w:val="3E908320"/>
    <w:lvl w:ilvl="0" w:tplc="0407000F">
      <w:start w:val="1"/>
      <w:numFmt w:val="decimal"/>
      <w:lvlText w:val="%1."/>
      <w:lvlJc w:val="left"/>
      <w:pPr>
        <w:ind w:left="1080" w:hanging="72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2C800D8"/>
    <w:multiLevelType w:val="hybridMultilevel"/>
    <w:tmpl w:val="0EEA992A"/>
    <w:lvl w:ilvl="0" w:tplc="3F6A33BA">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91305A6"/>
    <w:multiLevelType w:val="hybridMultilevel"/>
    <w:tmpl w:val="CABAB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E95356F"/>
    <w:multiLevelType w:val="hybridMultilevel"/>
    <w:tmpl w:val="1EF6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535661D"/>
    <w:multiLevelType w:val="hybridMultilevel"/>
    <w:tmpl w:val="89CA9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87318A6"/>
    <w:multiLevelType w:val="hybridMultilevel"/>
    <w:tmpl w:val="9BDE0F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CBA30FA"/>
    <w:multiLevelType w:val="hybridMultilevel"/>
    <w:tmpl w:val="2B607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D0D3E81"/>
    <w:multiLevelType w:val="hybridMultilevel"/>
    <w:tmpl w:val="51CA1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E6C5AC7"/>
    <w:multiLevelType w:val="hybridMultilevel"/>
    <w:tmpl w:val="E44247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0"/>
  </w:num>
  <w:num w:numId="4">
    <w:abstractNumId w:val="6"/>
  </w:num>
  <w:num w:numId="5">
    <w:abstractNumId w:val="9"/>
  </w:num>
  <w:num w:numId="6">
    <w:abstractNumId w:val="7"/>
  </w:num>
  <w:num w:numId="7">
    <w:abstractNumId w:val="2"/>
  </w:num>
  <w:num w:numId="8">
    <w:abstractNumId w:val="1"/>
  </w:num>
  <w:num w:numId="9">
    <w:abstractNumId w:val="15"/>
  </w:num>
  <w:num w:numId="10">
    <w:abstractNumId w:val="12"/>
  </w:num>
  <w:num w:numId="11">
    <w:abstractNumId w:val="5"/>
  </w:num>
  <w:num w:numId="12">
    <w:abstractNumId w:val="11"/>
  </w:num>
  <w:num w:numId="13">
    <w:abstractNumId w:val="8"/>
  </w:num>
  <w:num w:numId="14">
    <w:abstractNumId w:val="3"/>
  </w:num>
  <w:num w:numId="15">
    <w:abstractNumId w:val="16"/>
  </w:num>
  <w:num w:numId="16">
    <w:abstractNumId w:val="13"/>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1E5A3C"/>
    <w:rsid w:val="000009AA"/>
    <w:rsid w:val="00024C8F"/>
    <w:rsid w:val="00027B62"/>
    <w:rsid w:val="00044D42"/>
    <w:rsid w:val="00046628"/>
    <w:rsid w:val="00055735"/>
    <w:rsid w:val="00060300"/>
    <w:rsid w:val="00060CCD"/>
    <w:rsid w:val="0006492D"/>
    <w:rsid w:val="00072725"/>
    <w:rsid w:val="000730DC"/>
    <w:rsid w:val="000763DA"/>
    <w:rsid w:val="00076531"/>
    <w:rsid w:val="00080176"/>
    <w:rsid w:val="0008043E"/>
    <w:rsid w:val="00084166"/>
    <w:rsid w:val="00091CFC"/>
    <w:rsid w:val="00094744"/>
    <w:rsid w:val="00097D4B"/>
    <w:rsid w:val="000A01F7"/>
    <w:rsid w:val="000A0341"/>
    <w:rsid w:val="000A7122"/>
    <w:rsid w:val="000B3777"/>
    <w:rsid w:val="000B76B0"/>
    <w:rsid w:val="000B7B15"/>
    <w:rsid w:val="000C064B"/>
    <w:rsid w:val="000C25ED"/>
    <w:rsid w:val="000C2849"/>
    <w:rsid w:val="000D0B46"/>
    <w:rsid w:val="000D2ADB"/>
    <w:rsid w:val="000D709A"/>
    <w:rsid w:val="000D77FA"/>
    <w:rsid w:val="000E0C0C"/>
    <w:rsid w:val="000E6042"/>
    <w:rsid w:val="000E766E"/>
    <w:rsid w:val="00105218"/>
    <w:rsid w:val="001069C0"/>
    <w:rsid w:val="0011387E"/>
    <w:rsid w:val="001147C2"/>
    <w:rsid w:val="0011712F"/>
    <w:rsid w:val="001171B0"/>
    <w:rsid w:val="001226B4"/>
    <w:rsid w:val="001269CF"/>
    <w:rsid w:val="0013038C"/>
    <w:rsid w:val="001327F5"/>
    <w:rsid w:val="00140BC7"/>
    <w:rsid w:val="00140DFE"/>
    <w:rsid w:val="0014370A"/>
    <w:rsid w:val="0014585C"/>
    <w:rsid w:val="00147739"/>
    <w:rsid w:val="00150B42"/>
    <w:rsid w:val="00150E98"/>
    <w:rsid w:val="0015282D"/>
    <w:rsid w:val="001558DA"/>
    <w:rsid w:val="00157725"/>
    <w:rsid w:val="00162B48"/>
    <w:rsid w:val="00173A19"/>
    <w:rsid w:val="001832EA"/>
    <w:rsid w:val="0018735D"/>
    <w:rsid w:val="00194161"/>
    <w:rsid w:val="00197B97"/>
    <w:rsid w:val="001A1974"/>
    <w:rsid w:val="001A51C5"/>
    <w:rsid w:val="001B1BC0"/>
    <w:rsid w:val="001B4FFE"/>
    <w:rsid w:val="001C150C"/>
    <w:rsid w:val="001C68E2"/>
    <w:rsid w:val="001C69C6"/>
    <w:rsid w:val="001D1D5C"/>
    <w:rsid w:val="001D3B55"/>
    <w:rsid w:val="001E06F9"/>
    <w:rsid w:val="001E2168"/>
    <w:rsid w:val="001E3308"/>
    <w:rsid w:val="001E4844"/>
    <w:rsid w:val="001E5A3C"/>
    <w:rsid w:val="001E7658"/>
    <w:rsid w:val="001F01B7"/>
    <w:rsid w:val="001F418E"/>
    <w:rsid w:val="001F43E8"/>
    <w:rsid w:val="00201142"/>
    <w:rsid w:val="002042B9"/>
    <w:rsid w:val="002133DA"/>
    <w:rsid w:val="00215CB5"/>
    <w:rsid w:val="002239BE"/>
    <w:rsid w:val="00223A3E"/>
    <w:rsid w:val="00223ED5"/>
    <w:rsid w:val="00226535"/>
    <w:rsid w:val="00232295"/>
    <w:rsid w:val="00232902"/>
    <w:rsid w:val="00232D78"/>
    <w:rsid w:val="00233E3C"/>
    <w:rsid w:val="00234343"/>
    <w:rsid w:val="00241D3E"/>
    <w:rsid w:val="00241FDF"/>
    <w:rsid w:val="002439D1"/>
    <w:rsid w:val="002448D4"/>
    <w:rsid w:val="00246637"/>
    <w:rsid w:val="00251201"/>
    <w:rsid w:val="00251591"/>
    <w:rsid w:val="00257230"/>
    <w:rsid w:val="002572AD"/>
    <w:rsid w:val="00257DB0"/>
    <w:rsid w:val="002614A8"/>
    <w:rsid w:val="00261919"/>
    <w:rsid w:val="00262D9E"/>
    <w:rsid w:val="00262E1F"/>
    <w:rsid w:val="00266585"/>
    <w:rsid w:val="00270D4A"/>
    <w:rsid w:val="0027120E"/>
    <w:rsid w:val="002733CD"/>
    <w:rsid w:val="00275364"/>
    <w:rsid w:val="00287F34"/>
    <w:rsid w:val="00295DFD"/>
    <w:rsid w:val="002973FB"/>
    <w:rsid w:val="002A0DA4"/>
    <w:rsid w:val="002A29D3"/>
    <w:rsid w:val="002A5CB2"/>
    <w:rsid w:val="002A5D90"/>
    <w:rsid w:val="002B3F1F"/>
    <w:rsid w:val="002D0AC9"/>
    <w:rsid w:val="002D78D5"/>
    <w:rsid w:val="002E35E9"/>
    <w:rsid w:val="002E3F9F"/>
    <w:rsid w:val="002F67B1"/>
    <w:rsid w:val="002F7B34"/>
    <w:rsid w:val="00300D46"/>
    <w:rsid w:val="003108CB"/>
    <w:rsid w:val="00316431"/>
    <w:rsid w:val="003214D9"/>
    <w:rsid w:val="00321548"/>
    <w:rsid w:val="00322803"/>
    <w:rsid w:val="00325C8F"/>
    <w:rsid w:val="00327B6F"/>
    <w:rsid w:val="003340C1"/>
    <w:rsid w:val="00364349"/>
    <w:rsid w:val="003652A0"/>
    <w:rsid w:val="0037140F"/>
    <w:rsid w:val="00371461"/>
    <w:rsid w:val="003723A5"/>
    <w:rsid w:val="00374AD2"/>
    <w:rsid w:val="00394623"/>
    <w:rsid w:val="003A1B80"/>
    <w:rsid w:val="003A4409"/>
    <w:rsid w:val="003A75CB"/>
    <w:rsid w:val="003B3A37"/>
    <w:rsid w:val="003B7D36"/>
    <w:rsid w:val="003C1BF4"/>
    <w:rsid w:val="003C415F"/>
    <w:rsid w:val="003D04F1"/>
    <w:rsid w:val="003D2C1D"/>
    <w:rsid w:val="003D33C0"/>
    <w:rsid w:val="003D57AE"/>
    <w:rsid w:val="003E3665"/>
    <w:rsid w:val="003E6941"/>
    <w:rsid w:val="003E7408"/>
    <w:rsid w:val="003F57EB"/>
    <w:rsid w:val="003F75A9"/>
    <w:rsid w:val="00401999"/>
    <w:rsid w:val="00402634"/>
    <w:rsid w:val="00402CF8"/>
    <w:rsid w:val="004136BB"/>
    <w:rsid w:val="0042020B"/>
    <w:rsid w:val="00421A00"/>
    <w:rsid w:val="00422677"/>
    <w:rsid w:val="0042454E"/>
    <w:rsid w:val="00425A75"/>
    <w:rsid w:val="00426EE9"/>
    <w:rsid w:val="0043028D"/>
    <w:rsid w:val="00431B56"/>
    <w:rsid w:val="00431F24"/>
    <w:rsid w:val="0043445C"/>
    <w:rsid w:val="0043651C"/>
    <w:rsid w:val="00437282"/>
    <w:rsid w:val="00445BD3"/>
    <w:rsid w:val="00446ED6"/>
    <w:rsid w:val="004545B5"/>
    <w:rsid w:val="00464A4F"/>
    <w:rsid w:val="0048391A"/>
    <w:rsid w:val="00483D4D"/>
    <w:rsid w:val="00490EB3"/>
    <w:rsid w:val="004912DB"/>
    <w:rsid w:val="00491F9A"/>
    <w:rsid w:val="0049221D"/>
    <w:rsid w:val="004926AC"/>
    <w:rsid w:val="00493EC1"/>
    <w:rsid w:val="0049661D"/>
    <w:rsid w:val="004971B6"/>
    <w:rsid w:val="004A5BD1"/>
    <w:rsid w:val="004A6C9C"/>
    <w:rsid w:val="004B146A"/>
    <w:rsid w:val="004B25F1"/>
    <w:rsid w:val="004B7F44"/>
    <w:rsid w:val="004C11EA"/>
    <w:rsid w:val="004C5B80"/>
    <w:rsid w:val="004D200D"/>
    <w:rsid w:val="004D561D"/>
    <w:rsid w:val="004E01D1"/>
    <w:rsid w:val="004E12B6"/>
    <w:rsid w:val="004E1F3D"/>
    <w:rsid w:val="004E6C4C"/>
    <w:rsid w:val="004F251A"/>
    <w:rsid w:val="005108AC"/>
    <w:rsid w:val="00511C97"/>
    <w:rsid w:val="0051628B"/>
    <w:rsid w:val="00527946"/>
    <w:rsid w:val="005317F0"/>
    <w:rsid w:val="00536699"/>
    <w:rsid w:val="00536750"/>
    <w:rsid w:val="00537BC0"/>
    <w:rsid w:val="005421A2"/>
    <w:rsid w:val="00546258"/>
    <w:rsid w:val="00546F4A"/>
    <w:rsid w:val="00550D53"/>
    <w:rsid w:val="005517A5"/>
    <w:rsid w:val="00552095"/>
    <w:rsid w:val="00554633"/>
    <w:rsid w:val="00560644"/>
    <w:rsid w:val="00565199"/>
    <w:rsid w:val="005724F5"/>
    <w:rsid w:val="00572C87"/>
    <w:rsid w:val="00574C7F"/>
    <w:rsid w:val="0057798B"/>
    <w:rsid w:val="00582FCE"/>
    <w:rsid w:val="00584E3B"/>
    <w:rsid w:val="00586555"/>
    <w:rsid w:val="0058700D"/>
    <w:rsid w:val="005946C4"/>
    <w:rsid w:val="00595F67"/>
    <w:rsid w:val="005A19B9"/>
    <w:rsid w:val="005A2141"/>
    <w:rsid w:val="005A5922"/>
    <w:rsid w:val="005A6145"/>
    <w:rsid w:val="005B15C2"/>
    <w:rsid w:val="005B39D5"/>
    <w:rsid w:val="005B4F74"/>
    <w:rsid w:val="005B6659"/>
    <w:rsid w:val="005C57F7"/>
    <w:rsid w:val="005C604F"/>
    <w:rsid w:val="005D1022"/>
    <w:rsid w:val="005D4D3C"/>
    <w:rsid w:val="005E24CC"/>
    <w:rsid w:val="005E487A"/>
    <w:rsid w:val="005F0F46"/>
    <w:rsid w:val="005F24DF"/>
    <w:rsid w:val="005F5B76"/>
    <w:rsid w:val="00603B10"/>
    <w:rsid w:val="0061097D"/>
    <w:rsid w:val="0062345B"/>
    <w:rsid w:val="00627B92"/>
    <w:rsid w:val="00630737"/>
    <w:rsid w:val="00635F91"/>
    <w:rsid w:val="006429E9"/>
    <w:rsid w:val="006439C9"/>
    <w:rsid w:val="00644686"/>
    <w:rsid w:val="00657065"/>
    <w:rsid w:val="006617E2"/>
    <w:rsid w:val="00661987"/>
    <w:rsid w:val="00667F40"/>
    <w:rsid w:val="006734EC"/>
    <w:rsid w:val="0067497A"/>
    <w:rsid w:val="00682799"/>
    <w:rsid w:val="00682C03"/>
    <w:rsid w:val="00691387"/>
    <w:rsid w:val="0069261E"/>
    <w:rsid w:val="00695738"/>
    <w:rsid w:val="006975FE"/>
    <w:rsid w:val="006A4FE1"/>
    <w:rsid w:val="006B4FB2"/>
    <w:rsid w:val="006B5560"/>
    <w:rsid w:val="006B5854"/>
    <w:rsid w:val="006C16A5"/>
    <w:rsid w:val="006C2FBF"/>
    <w:rsid w:val="006C66FE"/>
    <w:rsid w:val="006D32EE"/>
    <w:rsid w:val="006D5438"/>
    <w:rsid w:val="006E2B00"/>
    <w:rsid w:val="006F736D"/>
    <w:rsid w:val="00706337"/>
    <w:rsid w:val="0070705F"/>
    <w:rsid w:val="00711614"/>
    <w:rsid w:val="0071261B"/>
    <w:rsid w:val="00714A66"/>
    <w:rsid w:val="00715C58"/>
    <w:rsid w:val="0071667B"/>
    <w:rsid w:val="0071730D"/>
    <w:rsid w:val="007208AE"/>
    <w:rsid w:val="00721F65"/>
    <w:rsid w:val="00725D51"/>
    <w:rsid w:val="00726F41"/>
    <w:rsid w:val="00730B54"/>
    <w:rsid w:val="00733944"/>
    <w:rsid w:val="007378C5"/>
    <w:rsid w:val="00743A41"/>
    <w:rsid w:val="00744B07"/>
    <w:rsid w:val="007463B2"/>
    <w:rsid w:val="00753682"/>
    <w:rsid w:val="00755DBB"/>
    <w:rsid w:val="0076360B"/>
    <w:rsid w:val="007669F6"/>
    <w:rsid w:val="00767F5B"/>
    <w:rsid w:val="007704A0"/>
    <w:rsid w:val="00773AA2"/>
    <w:rsid w:val="00773F56"/>
    <w:rsid w:val="00774260"/>
    <w:rsid w:val="00777A58"/>
    <w:rsid w:val="007874E1"/>
    <w:rsid w:val="00791EF3"/>
    <w:rsid w:val="0079316A"/>
    <w:rsid w:val="007A0126"/>
    <w:rsid w:val="007A275D"/>
    <w:rsid w:val="007A2BCC"/>
    <w:rsid w:val="007A426A"/>
    <w:rsid w:val="007A4B4A"/>
    <w:rsid w:val="007A4CB2"/>
    <w:rsid w:val="007B1837"/>
    <w:rsid w:val="007C1A69"/>
    <w:rsid w:val="007C3E18"/>
    <w:rsid w:val="007C420E"/>
    <w:rsid w:val="007C480A"/>
    <w:rsid w:val="007C7D1E"/>
    <w:rsid w:val="007D2351"/>
    <w:rsid w:val="007D31A9"/>
    <w:rsid w:val="007E402A"/>
    <w:rsid w:val="007E45E3"/>
    <w:rsid w:val="007E5D87"/>
    <w:rsid w:val="007E7659"/>
    <w:rsid w:val="007E7712"/>
    <w:rsid w:val="007F2881"/>
    <w:rsid w:val="007F2932"/>
    <w:rsid w:val="007F4CD3"/>
    <w:rsid w:val="007F619B"/>
    <w:rsid w:val="007F6520"/>
    <w:rsid w:val="00800C9A"/>
    <w:rsid w:val="00801B31"/>
    <w:rsid w:val="00806D19"/>
    <w:rsid w:val="00811BA5"/>
    <w:rsid w:val="00824B6A"/>
    <w:rsid w:val="00827379"/>
    <w:rsid w:val="00833D06"/>
    <w:rsid w:val="00835D70"/>
    <w:rsid w:val="00835F80"/>
    <w:rsid w:val="00836332"/>
    <w:rsid w:val="00836338"/>
    <w:rsid w:val="00837AE3"/>
    <w:rsid w:val="00841C26"/>
    <w:rsid w:val="00843697"/>
    <w:rsid w:val="00845B65"/>
    <w:rsid w:val="00857D42"/>
    <w:rsid w:val="008603CF"/>
    <w:rsid w:val="008611CB"/>
    <w:rsid w:val="008611EE"/>
    <w:rsid w:val="00863C96"/>
    <w:rsid w:val="00872DC1"/>
    <w:rsid w:val="008762F4"/>
    <w:rsid w:val="00882E63"/>
    <w:rsid w:val="00887BFA"/>
    <w:rsid w:val="00887EA2"/>
    <w:rsid w:val="00891750"/>
    <w:rsid w:val="00897AF6"/>
    <w:rsid w:val="008A29F9"/>
    <w:rsid w:val="008A36B8"/>
    <w:rsid w:val="008A78C2"/>
    <w:rsid w:val="008B14FF"/>
    <w:rsid w:val="008B4265"/>
    <w:rsid w:val="008C6492"/>
    <w:rsid w:val="008D0235"/>
    <w:rsid w:val="008D3BED"/>
    <w:rsid w:val="008E123E"/>
    <w:rsid w:val="008F1B85"/>
    <w:rsid w:val="008F2572"/>
    <w:rsid w:val="008F5BBE"/>
    <w:rsid w:val="008F7DE7"/>
    <w:rsid w:val="0091639C"/>
    <w:rsid w:val="00922A39"/>
    <w:rsid w:val="00925855"/>
    <w:rsid w:val="00927718"/>
    <w:rsid w:val="00931AE6"/>
    <w:rsid w:val="00932595"/>
    <w:rsid w:val="00937384"/>
    <w:rsid w:val="0094446A"/>
    <w:rsid w:val="00954CEA"/>
    <w:rsid w:val="00956B3C"/>
    <w:rsid w:val="00961801"/>
    <w:rsid w:val="009700C7"/>
    <w:rsid w:val="009764A8"/>
    <w:rsid w:val="00976CE9"/>
    <w:rsid w:val="0098160B"/>
    <w:rsid w:val="00995EDF"/>
    <w:rsid w:val="009A3B6A"/>
    <w:rsid w:val="009A5785"/>
    <w:rsid w:val="009A5FDB"/>
    <w:rsid w:val="009B5191"/>
    <w:rsid w:val="009C342F"/>
    <w:rsid w:val="009F015A"/>
    <w:rsid w:val="009F4AD0"/>
    <w:rsid w:val="009F6CDB"/>
    <w:rsid w:val="00A005C8"/>
    <w:rsid w:val="00A13193"/>
    <w:rsid w:val="00A14150"/>
    <w:rsid w:val="00A147D6"/>
    <w:rsid w:val="00A20B1C"/>
    <w:rsid w:val="00A2376F"/>
    <w:rsid w:val="00A30457"/>
    <w:rsid w:val="00A313B6"/>
    <w:rsid w:val="00A43017"/>
    <w:rsid w:val="00A43180"/>
    <w:rsid w:val="00A4416B"/>
    <w:rsid w:val="00A453DA"/>
    <w:rsid w:val="00A52272"/>
    <w:rsid w:val="00A53049"/>
    <w:rsid w:val="00A5386E"/>
    <w:rsid w:val="00A53E93"/>
    <w:rsid w:val="00A61F1A"/>
    <w:rsid w:val="00A62495"/>
    <w:rsid w:val="00A62538"/>
    <w:rsid w:val="00A651EC"/>
    <w:rsid w:val="00A655A1"/>
    <w:rsid w:val="00A7190B"/>
    <w:rsid w:val="00A738F6"/>
    <w:rsid w:val="00A74A67"/>
    <w:rsid w:val="00A77168"/>
    <w:rsid w:val="00A778F2"/>
    <w:rsid w:val="00A82592"/>
    <w:rsid w:val="00A82BDE"/>
    <w:rsid w:val="00A87E5A"/>
    <w:rsid w:val="00A93435"/>
    <w:rsid w:val="00A9713F"/>
    <w:rsid w:val="00AA3612"/>
    <w:rsid w:val="00AA5A84"/>
    <w:rsid w:val="00AA70CE"/>
    <w:rsid w:val="00AB02E2"/>
    <w:rsid w:val="00AB0569"/>
    <w:rsid w:val="00AB448B"/>
    <w:rsid w:val="00AC021A"/>
    <w:rsid w:val="00AC5CDD"/>
    <w:rsid w:val="00AC7947"/>
    <w:rsid w:val="00AD116B"/>
    <w:rsid w:val="00AD2641"/>
    <w:rsid w:val="00AD5807"/>
    <w:rsid w:val="00AE2DEA"/>
    <w:rsid w:val="00AE4E5B"/>
    <w:rsid w:val="00AF3454"/>
    <w:rsid w:val="00AF37BC"/>
    <w:rsid w:val="00AF3C76"/>
    <w:rsid w:val="00AF4E17"/>
    <w:rsid w:val="00B00A27"/>
    <w:rsid w:val="00B0363F"/>
    <w:rsid w:val="00B051DC"/>
    <w:rsid w:val="00B064F9"/>
    <w:rsid w:val="00B100CC"/>
    <w:rsid w:val="00B11E15"/>
    <w:rsid w:val="00B1353D"/>
    <w:rsid w:val="00B16D94"/>
    <w:rsid w:val="00B21E85"/>
    <w:rsid w:val="00B23BB7"/>
    <w:rsid w:val="00B3024F"/>
    <w:rsid w:val="00B358AF"/>
    <w:rsid w:val="00B364B2"/>
    <w:rsid w:val="00B37EF9"/>
    <w:rsid w:val="00B42CE8"/>
    <w:rsid w:val="00B44358"/>
    <w:rsid w:val="00B450CE"/>
    <w:rsid w:val="00B46CED"/>
    <w:rsid w:val="00B512D8"/>
    <w:rsid w:val="00B553C0"/>
    <w:rsid w:val="00B63811"/>
    <w:rsid w:val="00B6579E"/>
    <w:rsid w:val="00B67B1F"/>
    <w:rsid w:val="00B71387"/>
    <w:rsid w:val="00B721D5"/>
    <w:rsid w:val="00B74446"/>
    <w:rsid w:val="00B74B1B"/>
    <w:rsid w:val="00B83EC9"/>
    <w:rsid w:val="00B84E16"/>
    <w:rsid w:val="00B92984"/>
    <w:rsid w:val="00B93746"/>
    <w:rsid w:val="00BA0775"/>
    <w:rsid w:val="00BB13E5"/>
    <w:rsid w:val="00BB14D5"/>
    <w:rsid w:val="00BB64F5"/>
    <w:rsid w:val="00BC0BB7"/>
    <w:rsid w:val="00BD2ABA"/>
    <w:rsid w:val="00BD4E9B"/>
    <w:rsid w:val="00BD57F0"/>
    <w:rsid w:val="00BF1780"/>
    <w:rsid w:val="00BF6CD1"/>
    <w:rsid w:val="00BF7666"/>
    <w:rsid w:val="00BF7F82"/>
    <w:rsid w:val="00C0020B"/>
    <w:rsid w:val="00C06396"/>
    <w:rsid w:val="00C13883"/>
    <w:rsid w:val="00C148F7"/>
    <w:rsid w:val="00C14F4B"/>
    <w:rsid w:val="00C21894"/>
    <w:rsid w:val="00C21BFC"/>
    <w:rsid w:val="00C23A0F"/>
    <w:rsid w:val="00C23B90"/>
    <w:rsid w:val="00C301B1"/>
    <w:rsid w:val="00C3592D"/>
    <w:rsid w:val="00C46C72"/>
    <w:rsid w:val="00C52146"/>
    <w:rsid w:val="00C55F29"/>
    <w:rsid w:val="00C567D9"/>
    <w:rsid w:val="00C5742A"/>
    <w:rsid w:val="00C82ED3"/>
    <w:rsid w:val="00C837E3"/>
    <w:rsid w:val="00C86AAB"/>
    <w:rsid w:val="00C9185E"/>
    <w:rsid w:val="00C9487F"/>
    <w:rsid w:val="00C96AE3"/>
    <w:rsid w:val="00C977ED"/>
    <w:rsid w:val="00CA7DDE"/>
    <w:rsid w:val="00CB58C4"/>
    <w:rsid w:val="00CB7D68"/>
    <w:rsid w:val="00CC2F7D"/>
    <w:rsid w:val="00CC573F"/>
    <w:rsid w:val="00CC6105"/>
    <w:rsid w:val="00CD1091"/>
    <w:rsid w:val="00CD52C1"/>
    <w:rsid w:val="00CE2490"/>
    <w:rsid w:val="00CE262C"/>
    <w:rsid w:val="00CE75FB"/>
    <w:rsid w:val="00CF2749"/>
    <w:rsid w:val="00CF3608"/>
    <w:rsid w:val="00CF5844"/>
    <w:rsid w:val="00D007B4"/>
    <w:rsid w:val="00D202A0"/>
    <w:rsid w:val="00D22F46"/>
    <w:rsid w:val="00D32483"/>
    <w:rsid w:val="00D34B6A"/>
    <w:rsid w:val="00D35DC7"/>
    <w:rsid w:val="00D40333"/>
    <w:rsid w:val="00D41068"/>
    <w:rsid w:val="00D465E0"/>
    <w:rsid w:val="00D53522"/>
    <w:rsid w:val="00D537B1"/>
    <w:rsid w:val="00D57FA0"/>
    <w:rsid w:val="00D60582"/>
    <w:rsid w:val="00D654B6"/>
    <w:rsid w:val="00D70488"/>
    <w:rsid w:val="00D71242"/>
    <w:rsid w:val="00D71740"/>
    <w:rsid w:val="00D75B2E"/>
    <w:rsid w:val="00D7640E"/>
    <w:rsid w:val="00D8055A"/>
    <w:rsid w:val="00D80F94"/>
    <w:rsid w:val="00D824BE"/>
    <w:rsid w:val="00D82A7D"/>
    <w:rsid w:val="00D851E0"/>
    <w:rsid w:val="00D85C70"/>
    <w:rsid w:val="00D9313B"/>
    <w:rsid w:val="00D9341B"/>
    <w:rsid w:val="00D9357B"/>
    <w:rsid w:val="00D9525F"/>
    <w:rsid w:val="00D9542D"/>
    <w:rsid w:val="00D966EE"/>
    <w:rsid w:val="00DA0944"/>
    <w:rsid w:val="00DA31D9"/>
    <w:rsid w:val="00DA791D"/>
    <w:rsid w:val="00DA7C6E"/>
    <w:rsid w:val="00DB2939"/>
    <w:rsid w:val="00DB6A6E"/>
    <w:rsid w:val="00DC17DE"/>
    <w:rsid w:val="00DC53E7"/>
    <w:rsid w:val="00DC551C"/>
    <w:rsid w:val="00DD1C90"/>
    <w:rsid w:val="00DD4138"/>
    <w:rsid w:val="00DD6080"/>
    <w:rsid w:val="00DD795C"/>
    <w:rsid w:val="00DE1A2F"/>
    <w:rsid w:val="00DE29C8"/>
    <w:rsid w:val="00DE3A62"/>
    <w:rsid w:val="00DF004B"/>
    <w:rsid w:val="00DF6836"/>
    <w:rsid w:val="00DF73F5"/>
    <w:rsid w:val="00E00D76"/>
    <w:rsid w:val="00E019DB"/>
    <w:rsid w:val="00E04E9E"/>
    <w:rsid w:val="00E0563A"/>
    <w:rsid w:val="00E05D9B"/>
    <w:rsid w:val="00E1583E"/>
    <w:rsid w:val="00E23673"/>
    <w:rsid w:val="00E23B85"/>
    <w:rsid w:val="00E322A5"/>
    <w:rsid w:val="00E3259C"/>
    <w:rsid w:val="00E328BF"/>
    <w:rsid w:val="00E34FC3"/>
    <w:rsid w:val="00E44577"/>
    <w:rsid w:val="00E462FC"/>
    <w:rsid w:val="00E5050B"/>
    <w:rsid w:val="00E529F9"/>
    <w:rsid w:val="00E54542"/>
    <w:rsid w:val="00E553F3"/>
    <w:rsid w:val="00E56BAE"/>
    <w:rsid w:val="00E57C8B"/>
    <w:rsid w:val="00E6670F"/>
    <w:rsid w:val="00E71B30"/>
    <w:rsid w:val="00E7532A"/>
    <w:rsid w:val="00E81282"/>
    <w:rsid w:val="00E8465E"/>
    <w:rsid w:val="00E86B26"/>
    <w:rsid w:val="00E94204"/>
    <w:rsid w:val="00E94883"/>
    <w:rsid w:val="00EA225A"/>
    <w:rsid w:val="00EA70D9"/>
    <w:rsid w:val="00EA75D4"/>
    <w:rsid w:val="00EB0DC1"/>
    <w:rsid w:val="00EB437E"/>
    <w:rsid w:val="00EB5D1C"/>
    <w:rsid w:val="00EC128A"/>
    <w:rsid w:val="00EC1758"/>
    <w:rsid w:val="00EC2D24"/>
    <w:rsid w:val="00EC32B6"/>
    <w:rsid w:val="00EC70A4"/>
    <w:rsid w:val="00ED271C"/>
    <w:rsid w:val="00ED4513"/>
    <w:rsid w:val="00EE0D23"/>
    <w:rsid w:val="00EE37B4"/>
    <w:rsid w:val="00EF0899"/>
    <w:rsid w:val="00EF6009"/>
    <w:rsid w:val="00F06DA3"/>
    <w:rsid w:val="00F0783D"/>
    <w:rsid w:val="00F13602"/>
    <w:rsid w:val="00F17DEE"/>
    <w:rsid w:val="00F222F4"/>
    <w:rsid w:val="00F24038"/>
    <w:rsid w:val="00F277F8"/>
    <w:rsid w:val="00F307EA"/>
    <w:rsid w:val="00F30898"/>
    <w:rsid w:val="00F32ADB"/>
    <w:rsid w:val="00F34CB9"/>
    <w:rsid w:val="00F35E8F"/>
    <w:rsid w:val="00F36101"/>
    <w:rsid w:val="00F36C6C"/>
    <w:rsid w:val="00F36DF7"/>
    <w:rsid w:val="00F43FBA"/>
    <w:rsid w:val="00F458A4"/>
    <w:rsid w:val="00F45CD2"/>
    <w:rsid w:val="00F517A8"/>
    <w:rsid w:val="00F56345"/>
    <w:rsid w:val="00F66362"/>
    <w:rsid w:val="00F70C4B"/>
    <w:rsid w:val="00F72E4B"/>
    <w:rsid w:val="00F769E1"/>
    <w:rsid w:val="00F77AB4"/>
    <w:rsid w:val="00F81708"/>
    <w:rsid w:val="00F83BC0"/>
    <w:rsid w:val="00F85C8A"/>
    <w:rsid w:val="00F93C67"/>
    <w:rsid w:val="00F95C16"/>
    <w:rsid w:val="00F97E79"/>
    <w:rsid w:val="00FA0CAA"/>
    <w:rsid w:val="00FB00ED"/>
    <w:rsid w:val="00FB3945"/>
    <w:rsid w:val="00FB3A19"/>
    <w:rsid w:val="00FB6DBE"/>
    <w:rsid w:val="00FC58B7"/>
    <w:rsid w:val="00FC7AEC"/>
    <w:rsid w:val="00FD448E"/>
    <w:rsid w:val="00FD4CDB"/>
    <w:rsid w:val="00FD5868"/>
    <w:rsid w:val="00FD7E9A"/>
    <w:rsid w:val="00FE0E51"/>
    <w:rsid w:val="00FF2762"/>
    <w:rsid w:val="00FF6ADF"/>
    <w:rsid w:val="00FF7FA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19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01D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01D1"/>
    <w:rPr>
      <w:rFonts w:ascii="Tahoma" w:hAnsi="Tahoma" w:cs="Tahoma"/>
      <w:sz w:val="16"/>
      <w:szCs w:val="16"/>
    </w:rPr>
  </w:style>
  <w:style w:type="paragraph" w:styleId="Listenabsatz">
    <w:name w:val="List Paragraph"/>
    <w:basedOn w:val="Standard"/>
    <w:uiPriority w:val="34"/>
    <w:qFormat/>
    <w:rsid w:val="0057798B"/>
    <w:pPr>
      <w:ind w:left="720"/>
      <w:contextualSpacing/>
    </w:pPr>
  </w:style>
  <w:style w:type="table" w:styleId="Tabellengitternetz">
    <w:name w:val="Table Grid"/>
    <w:basedOn w:val="NormaleTabelle"/>
    <w:uiPriority w:val="59"/>
    <w:rsid w:val="007A2B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726F41"/>
    <w:rPr>
      <w:color w:val="0000FF" w:themeColor="hyperlink"/>
      <w:u w:val="single"/>
    </w:rPr>
  </w:style>
  <w:style w:type="character" w:styleId="BesuchterHyperlink">
    <w:name w:val="FollowedHyperlink"/>
    <w:basedOn w:val="Absatz-Standardschriftart"/>
    <w:uiPriority w:val="99"/>
    <w:semiHidden/>
    <w:unhideWhenUsed/>
    <w:rsid w:val="00D32483"/>
    <w:rPr>
      <w:color w:val="800080" w:themeColor="followedHyperlink"/>
      <w:u w:val="single"/>
    </w:rPr>
  </w:style>
  <w:style w:type="paragraph" w:styleId="Kommentartext">
    <w:name w:val="annotation text"/>
    <w:basedOn w:val="Standard"/>
    <w:link w:val="KommentartextZchn"/>
    <w:uiPriority w:val="99"/>
    <w:semiHidden/>
    <w:unhideWhenUsed/>
    <w:rsid w:val="00D32483"/>
    <w:pPr>
      <w:spacing w:after="0" w:line="240" w:lineRule="auto"/>
    </w:pPr>
    <w:rPr>
      <w:rFonts w:ascii="Times New Roman" w:eastAsia="Calibri" w:hAnsi="Times New Roman" w:cs="Times New Roman"/>
      <w:color w:val="000000"/>
      <w:sz w:val="20"/>
      <w:szCs w:val="20"/>
      <w:lang w:val="en-US"/>
    </w:rPr>
  </w:style>
  <w:style w:type="character" w:customStyle="1" w:styleId="KommentartextZchn">
    <w:name w:val="Kommentartext Zchn"/>
    <w:basedOn w:val="Absatz-Standardschriftart"/>
    <w:link w:val="Kommentartext"/>
    <w:uiPriority w:val="99"/>
    <w:semiHidden/>
    <w:rsid w:val="00D32483"/>
    <w:rPr>
      <w:rFonts w:ascii="Times New Roman" w:eastAsia="Calibri" w:hAnsi="Times New Roman" w:cs="Times New Roman"/>
      <w:color w:val="000000"/>
      <w:sz w:val="20"/>
      <w:szCs w:val="20"/>
      <w:lang w:val="en-US"/>
    </w:rPr>
  </w:style>
  <w:style w:type="paragraph" w:customStyle="1" w:styleId="Default">
    <w:name w:val="Default"/>
    <w:rsid w:val="00A147D6"/>
    <w:pPr>
      <w:widowControl w:val="0"/>
      <w:autoSpaceDE w:val="0"/>
      <w:autoSpaceDN w:val="0"/>
      <w:adjustRightInd w:val="0"/>
      <w:spacing w:after="0" w:line="240" w:lineRule="auto"/>
    </w:pPr>
    <w:rPr>
      <w:rFonts w:ascii="Arial" w:eastAsiaTheme="minorEastAsia"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0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1D1"/>
    <w:rPr>
      <w:rFonts w:ascii="Tahoma" w:hAnsi="Tahoma" w:cs="Tahoma"/>
      <w:sz w:val="16"/>
      <w:szCs w:val="16"/>
    </w:rPr>
  </w:style>
  <w:style w:type="paragraph" w:styleId="ListParagraph">
    <w:name w:val="List Paragraph"/>
    <w:basedOn w:val="Normal"/>
    <w:uiPriority w:val="34"/>
    <w:qFormat/>
    <w:rsid w:val="0057798B"/>
    <w:pPr>
      <w:ind w:left="720"/>
      <w:contextualSpacing/>
    </w:pPr>
  </w:style>
  <w:style w:type="table" w:styleId="TableGrid">
    <w:name w:val="Table Grid"/>
    <w:basedOn w:val="TableNormal"/>
    <w:uiPriority w:val="59"/>
    <w:rsid w:val="007A2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6F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5565910">
      <w:bodyDiv w:val="1"/>
      <w:marLeft w:val="0"/>
      <w:marRight w:val="0"/>
      <w:marTop w:val="0"/>
      <w:marBottom w:val="0"/>
      <w:divBdr>
        <w:top w:val="none" w:sz="0" w:space="0" w:color="auto"/>
        <w:left w:val="none" w:sz="0" w:space="0" w:color="auto"/>
        <w:bottom w:val="none" w:sz="0" w:space="0" w:color="auto"/>
        <w:right w:val="none" w:sz="0" w:space="0" w:color="auto"/>
      </w:divBdr>
      <w:divsChild>
        <w:div w:id="700125828">
          <w:marLeft w:val="0"/>
          <w:marRight w:val="0"/>
          <w:marTop w:val="150"/>
          <w:marBottom w:val="600"/>
          <w:divBdr>
            <w:top w:val="none" w:sz="0" w:space="0" w:color="auto"/>
            <w:left w:val="none" w:sz="0" w:space="0" w:color="auto"/>
            <w:bottom w:val="none" w:sz="0" w:space="0" w:color="auto"/>
            <w:right w:val="none" w:sz="0" w:space="0" w:color="auto"/>
          </w:divBdr>
          <w:divsChild>
            <w:div w:id="2042895106">
              <w:marLeft w:val="0"/>
              <w:marRight w:val="0"/>
              <w:marTop w:val="0"/>
              <w:marBottom w:val="75"/>
              <w:divBdr>
                <w:top w:val="none" w:sz="0" w:space="0" w:color="auto"/>
                <w:left w:val="none" w:sz="0" w:space="0" w:color="auto"/>
                <w:bottom w:val="none" w:sz="0" w:space="0" w:color="auto"/>
                <w:right w:val="none" w:sz="0" w:space="0" w:color="auto"/>
              </w:divBdr>
              <w:divsChild>
                <w:div w:id="443574223">
                  <w:marLeft w:val="0"/>
                  <w:marRight w:val="0"/>
                  <w:marTop w:val="0"/>
                  <w:marBottom w:val="0"/>
                  <w:divBdr>
                    <w:top w:val="none" w:sz="0" w:space="0" w:color="auto"/>
                    <w:left w:val="none" w:sz="0" w:space="0" w:color="auto"/>
                    <w:bottom w:val="none" w:sz="0" w:space="0" w:color="auto"/>
                    <w:right w:val="none" w:sz="0" w:space="0" w:color="auto"/>
                  </w:divBdr>
                </w:div>
                <w:div w:id="236670054">
                  <w:marLeft w:val="0"/>
                  <w:marRight w:val="0"/>
                  <w:marTop w:val="0"/>
                  <w:marBottom w:val="0"/>
                  <w:divBdr>
                    <w:top w:val="none" w:sz="0" w:space="0" w:color="auto"/>
                    <w:left w:val="none" w:sz="0" w:space="0" w:color="auto"/>
                    <w:bottom w:val="none" w:sz="0" w:space="0" w:color="auto"/>
                    <w:right w:val="none" w:sz="0" w:space="0" w:color="auto"/>
                  </w:divBdr>
                </w:div>
                <w:div w:id="1963340109">
                  <w:marLeft w:val="0"/>
                  <w:marRight w:val="0"/>
                  <w:marTop w:val="0"/>
                  <w:marBottom w:val="0"/>
                  <w:divBdr>
                    <w:top w:val="none" w:sz="0" w:space="0" w:color="auto"/>
                    <w:left w:val="none" w:sz="0" w:space="0" w:color="auto"/>
                    <w:bottom w:val="none" w:sz="0" w:space="0" w:color="auto"/>
                    <w:right w:val="none" w:sz="0" w:space="0" w:color="auto"/>
                  </w:divBdr>
                </w:div>
                <w:div w:id="1522861087">
                  <w:marLeft w:val="0"/>
                  <w:marRight w:val="0"/>
                  <w:marTop w:val="0"/>
                  <w:marBottom w:val="0"/>
                  <w:divBdr>
                    <w:top w:val="none" w:sz="0" w:space="0" w:color="auto"/>
                    <w:left w:val="none" w:sz="0" w:space="0" w:color="auto"/>
                    <w:bottom w:val="none" w:sz="0" w:space="0" w:color="auto"/>
                    <w:right w:val="none" w:sz="0" w:space="0" w:color="auto"/>
                  </w:divBdr>
                </w:div>
                <w:div w:id="3858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3415</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Salient</dc:creator>
  <cp:lastModifiedBy>Silke</cp:lastModifiedBy>
  <cp:revision>3</cp:revision>
  <dcterms:created xsi:type="dcterms:W3CDTF">2016-06-11T08:01:00Z</dcterms:created>
  <dcterms:modified xsi:type="dcterms:W3CDTF">2016-06-11T08:05:00Z</dcterms:modified>
</cp:coreProperties>
</file>