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5855" w:rsidRDefault="00925855" w:rsidP="001E5A3C">
      <w:r w:rsidRPr="00925855">
        <w:rPr>
          <w:noProof/>
          <w:lang w:val="de-DE" w:eastAsia="de-DE"/>
        </w:rPr>
        <w:drawing>
          <wp:inline distT="0" distB="0" distL="0" distR="0">
            <wp:extent cx="5486400" cy="932815"/>
            <wp:effectExtent l="95250" t="38100" r="228600" b="229235"/>
            <wp:docPr id="1" name="Grafik 0" descr="ioda_logo_lang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oda_logo_lang_rgb.png"/>
                    <pic:cNvPicPr/>
                  </pic:nvPicPr>
                  <pic:blipFill>
                    <a:blip r:embed="rId5" cstate="print"/>
                    <a:stretch>
                      <a:fillRect/>
                    </a:stretch>
                  </pic:blipFill>
                  <pic:spPr>
                    <a:xfrm>
                      <a:off x="0" y="0"/>
                      <a:ext cx="5486400" cy="932815"/>
                    </a:xfrm>
                    <a:prstGeom prst="rect">
                      <a:avLst/>
                    </a:prstGeom>
                    <a:ln>
                      <a:noFill/>
                    </a:ln>
                    <a:effectLst>
                      <a:outerShdw blurRad="292100" dist="139700" dir="2700000" algn="tl" rotWithShape="0">
                        <a:srgbClr val="333333">
                          <a:alpha val="65000"/>
                        </a:srgbClr>
                      </a:outerShdw>
                    </a:effectLst>
                  </pic:spPr>
                </pic:pic>
              </a:graphicData>
            </a:graphic>
          </wp:inline>
        </w:drawing>
      </w:r>
    </w:p>
    <w:p w:rsidR="00925855" w:rsidRPr="0006492D" w:rsidRDefault="0006492D" w:rsidP="00925855">
      <w:pPr>
        <w:jc w:val="center"/>
        <w:rPr>
          <w:b/>
          <w:color w:val="595959" w:themeColor="text1" w:themeTint="A6"/>
          <w:sz w:val="36"/>
          <w:szCs w:val="36"/>
        </w:rPr>
      </w:pPr>
      <w:r w:rsidRPr="0006492D">
        <w:rPr>
          <w:b/>
          <w:color w:val="595959" w:themeColor="text1" w:themeTint="A6"/>
          <w:sz w:val="36"/>
          <w:szCs w:val="36"/>
        </w:rPr>
        <w:t>ELECTIONS</w:t>
      </w:r>
      <w:r w:rsidR="001E5A3C" w:rsidRPr="0006492D">
        <w:rPr>
          <w:b/>
          <w:color w:val="595959" w:themeColor="text1" w:themeTint="A6"/>
          <w:sz w:val="36"/>
          <w:szCs w:val="36"/>
        </w:rPr>
        <w:t xml:space="preserve"> 2016 </w:t>
      </w:r>
    </w:p>
    <w:p w:rsidR="00925855" w:rsidRPr="0006492D" w:rsidRDefault="0006492D" w:rsidP="00925855">
      <w:pPr>
        <w:jc w:val="center"/>
        <w:rPr>
          <w:b/>
          <w:color w:val="595959" w:themeColor="text1" w:themeTint="A6"/>
          <w:sz w:val="32"/>
          <w:szCs w:val="32"/>
        </w:rPr>
      </w:pPr>
      <w:r w:rsidRPr="0006492D">
        <w:rPr>
          <w:b/>
          <w:color w:val="595959" w:themeColor="text1" w:themeTint="A6"/>
          <w:sz w:val="32"/>
          <w:szCs w:val="32"/>
        </w:rPr>
        <w:t xml:space="preserve">POSITION DESCRIPTION </w:t>
      </w:r>
    </w:p>
    <w:p w:rsidR="00925855" w:rsidRPr="006735A4" w:rsidRDefault="0006492D" w:rsidP="00925855">
      <w:pPr>
        <w:jc w:val="center"/>
        <w:rPr>
          <w:b/>
          <w:color w:val="E36C0A" w:themeColor="accent6" w:themeShade="BF"/>
          <w:sz w:val="24"/>
          <w:szCs w:val="24"/>
          <w:u w:val="single"/>
        </w:rPr>
      </w:pPr>
      <w:r w:rsidRPr="006735A4">
        <w:rPr>
          <w:b/>
          <w:color w:val="E36C0A" w:themeColor="accent6" w:themeShade="BF"/>
          <w:sz w:val="24"/>
          <w:szCs w:val="24"/>
          <w:u w:val="single"/>
        </w:rPr>
        <w:t>VICE PRESIDENT CONFEREN</w:t>
      </w:r>
      <w:r w:rsidR="00925855" w:rsidRPr="006735A4">
        <w:rPr>
          <w:b/>
          <w:color w:val="E36C0A" w:themeColor="accent6" w:themeShade="BF"/>
          <w:sz w:val="24"/>
          <w:szCs w:val="24"/>
          <w:u w:val="single"/>
        </w:rPr>
        <w:t>CES AND EVENTS</w:t>
      </w:r>
    </w:p>
    <w:p w:rsidR="0006492D" w:rsidRDefault="0006492D" w:rsidP="001E5A3C">
      <w:pPr>
        <w:rPr>
          <w:sz w:val="24"/>
          <w:szCs w:val="24"/>
        </w:rPr>
      </w:pPr>
    </w:p>
    <w:p w:rsidR="001E5A3C" w:rsidRPr="00925855" w:rsidRDefault="001E5A3C" w:rsidP="001E5A3C">
      <w:pPr>
        <w:rPr>
          <w:sz w:val="24"/>
          <w:szCs w:val="24"/>
        </w:rPr>
      </w:pPr>
      <w:r w:rsidRPr="00925855">
        <w:rPr>
          <w:sz w:val="24"/>
          <w:szCs w:val="24"/>
        </w:rPr>
        <w:t>INTRODUCTION</w:t>
      </w:r>
    </w:p>
    <w:p w:rsidR="001E5A3C" w:rsidRPr="00D9525F" w:rsidRDefault="001E5A3C" w:rsidP="001E5A3C">
      <w:pPr>
        <w:rPr>
          <w:b/>
        </w:rPr>
      </w:pPr>
      <w:r w:rsidRPr="00D9525F">
        <w:rPr>
          <w:b/>
        </w:rPr>
        <w:t>What is IODA and what does it stand for?</w:t>
      </w:r>
    </w:p>
    <w:p w:rsidR="001E5A3C" w:rsidRDefault="001E5A3C" w:rsidP="001E5A3C">
      <w:pPr>
        <w:rPr>
          <w:color w:val="808080" w:themeColor="background1" w:themeShade="80"/>
        </w:rPr>
      </w:pPr>
      <w:r w:rsidRPr="00D9525F">
        <w:rPr>
          <w:color w:val="000000" w:themeColor="text1"/>
        </w:rPr>
        <w:t>The International Organization Development Association (IODA) is a non-profit membership organization and an international network of Organizational Development professionals, consultants, practitioners and social scientists. This non-profit association has members from many countries that initiate and support organizational change processes all over the world. IODA is dedicated to supporting and strengthening OD principles at the international level through research, academic OD programs, peer mentoring and coaching, networking and sharing of knowledge, international projects, and cultural interchange.</w:t>
      </w:r>
      <w:r w:rsidR="00D9525F" w:rsidRPr="00D9525F">
        <w:rPr>
          <w:color w:val="000000" w:themeColor="text1"/>
        </w:rPr>
        <w:t xml:space="preserve">   </w:t>
      </w:r>
    </w:p>
    <w:p w:rsidR="00D32483" w:rsidRPr="00D32483" w:rsidRDefault="00D9525F" w:rsidP="00D32483">
      <w:pPr>
        <w:pStyle w:val="Kommentartext"/>
        <w:rPr>
          <w:rFonts w:asciiTheme="minorHAnsi" w:hAnsiTheme="minorHAnsi"/>
          <w:b/>
          <w:sz w:val="22"/>
          <w:szCs w:val="22"/>
        </w:rPr>
      </w:pPr>
      <w:r w:rsidRPr="00D32483">
        <w:rPr>
          <w:rFonts w:asciiTheme="minorHAnsi" w:hAnsiTheme="minorHAnsi"/>
          <w:b/>
          <w:sz w:val="22"/>
          <w:szCs w:val="22"/>
        </w:rPr>
        <w:t xml:space="preserve">What is IODA’s </w:t>
      </w:r>
      <w:r w:rsidR="00D32483" w:rsidRPr="00D32483">
        <w:rPr>
          <w:rFonts w:asciiTheme="minorHAnsi" w:hAnsiTheme="minorHAnsi"/>
          <w:b/>
          <w:sz w:val="22"/>
          <w:szCs w:val="22"/>
        </w:rPr>
        <w:t>purpose?</w:t>
      </w:r>
      <w:r w:rsidRPr="00D32483">
        <w:rPr>
          <w:rFonts w:asciiTheme="minorHAnsi" w:hAnsiTheme="minorHAnsi"/>
          <w:b/>
          <w:sz w:val="22"/>
          <w:szCs w:val="22"/>
        </w:rPr>
        <w:t xml:space="preserve"> </w:t>
      </w:r>
    </w:p>
    <w:p w:rsidR="00D32483" w:rsidRPr="00925855" w:rsidRDefault="00D9525F" w:rsidP="00D32483">
      <w:pPr>
        <w:pStyle w:val="Kommentartext"/>
        <w:rPr>
          <w:rFonts w:asciiTheme="minorHAnsi" w:hAnsiTheme="minorHAnsi" w:cs="Arial"/>
          <w:color w:val="auto"/>
          <w:sz w:val="22"/>
          <w:szCs w:val="22"/>
        </w:rPr>
      </w:pPr>
      <w:r w:rsidRPr="00D32483">
        <w:rPr>
          <w:rFonts w:asciiTheme="minorHAnsi" w:hAnsiTheme="minorHAnsi"/>
          <w:b/>
          <w:sz w:val="22"/>
          <w:szCs w:val="22"/>
        </w:rPr>
        <w:br/>
      </w:r>
      <w:r w:rsidR="00D32483" w:rsidRPr="00925855">
        <w:rPr>
          <w:rFonts w:asciiTheme="minorHAnsi" w:hAnsiTheme="minorHAnsi" w:cs="Arial"/>
          <w:color w:val="auto"/>
          <w:sz w:val="22"/>
          <w:szCs w:val="22"/>
        </w:rPr>
        <w:t>The purpose of IODA is to build a global community of OD professionals committed to inspiring learning and change around the world, unleashing human potential in organizations and communities.</w:t>
      </w:r>
    </w:p>
    <w:p w:rsidR="00D32483" w:rsidRPr="00925855" w:rsidRDefault="00D32483" w:rsidP="00D32483">
      <w:pPr>
        <w:pStyle w:val="Kommentartext"/>
        <w:rPr>
          <w:rFonts w:asciiTheme="minorHAnsi" w:hAnsiTheme="minorHAnsi" w:cs="Arial"/>
          <w:color w:val="auto"/>
          <w:sz w:val="22"/>
          <w:szCs w:val="22"/>
        </w:rPr>
      </w:pPr>
    </w:p>
    <w:p w:rsidR="00D32483" w:rsidRPr="00925855" w:rsidRDefault="00D32483" w:rsidP="00D32483">
      <w:pPr>
        <w:pStyle w:val="Kommentartext"/>
        <w:rPr>
          <w:rFonts w:asciiTheme="minorHAnsi" w:hAnsiTheme="minorHAnsi" w:cs="Arial"/>
          <w:color w:val="auto"/>
          <w:sz w:val="22"/>
          <w:szCs w:val="22"/>
        </w:rPr>
      </w:pPr>
      <w:r w:rsidRPr="00925855">
        <w:rPr>
          <w:rFonts w:asciiTheme="minorHAnsi" w:hAnsiTheme="minorHAnsi" w:cs="Arial"/>
          <w:color w:val="auto"/>
          <w:sz w:val="22"/>
          <w:szCs w:val="22"/>
        </w:rPr>
        <w:t>IODA achieves this through:</w:t>
      </w:r>
    </w:p>
    <w:p w:rsidR="00D32483" w:rsidRPr="00925855" w:rsidRDefault="00D32483" w:rsidP="00D32483">
      <w:pPr>
        <w:pStyle w:val="Kommentartext"/>
        <w:rPr>
          <w:rFonts w:asciiTheme="minorHAnsi" w:hAnsiTheme="minorHAnsi" w:cs="Arial"/>
          <w:color w:val="auto"/>
          <w:sz w:val="22"/>
          <w:szCs w:val="22"/>
        </w:rPr>
      </w:pPr>
    </w:p>
    <w:p w:rsidR="00D32483" w:rsidRPr="00925855" w:rsidRDefault="00D32483" w:rsidP="00D32483">
      <w:pPr>
        <w:pStyle w:val="Kommentartext"/>
        <w:numPr>
          <w:ilvl w:val="0"/>
          <w:numId w:val="9"/>
        </w:numPr>
        <w:rPr>
          <w:rFonts w:asciiTheme="minorHAnsi" w:hAnsiTheme="minorHAnsi" w:cs="Arial"/>
          <w:color w:val="auto"/>
          <w:sz w:val="22"/>
          <w:szCs w:val="22"/>
        </w:rPr>
      </w:pPr>
      <w:r w:rsidRPr="00925855">
        <w:rPr>
          <w:rFonts w:asciiTheme="minorHAnsi" w:hAnsiTheme="minorHAnsi" w:cs="Arial"/>
          <w:color w:val="auto"/>
          <w:sz w:val="22"/>
          <w:szCs w:val="22"/>
        </w:rPr>
        <w:t>Sharing resources and sharpening OD practices</w:t>
      </w:r>
    </w:p>
    <w:p w:rsidR="00D32483" w:rsidRPr="00925855" w:rsidRDefault="00D32483" w:rsidP="00D32483">
      <w:pPr>
        <w:pStyle w:val="Kommentartext"/>
        <w:numPr>
          <w:ilvl w:val="0"/>
          <w:numId w:val="9"/>
        </w:numPr>
        <w:rPr>
          <w:rFonts w:asciiTheme="minorHAnsi" w:hAnsiTheme="minorHAnsi" w:cs="Arial"/>
          <w:color w:val="auto"/>
          <w:sz w:val="22"/>
          <w:szCs w:val="22"/>
        </w:rPr>
      </w:pPr>
      <w:r w:rsidRPr="00925855">
        <w:rPr>
          <w:rFonts w:asciiTheme="minorHAnsi" w:hAnsiTheme="minorHAnsi" w:cs="Arial"/>
          <w:color w:val="auto"/>
          <w:sz w:val="22"/>
          <w:szCs w:val="22"/>
        </w:rPr>
        <w:t>Cultivating relationships and our global network</w:t>
      </w:r>
    </w:p>
    <w:p w:rsidR="00D32483" w:rsidRPr="00925855" w:rsidRDefault="00D32483" w:rsidP="00D32483">
      <w:pPr>
        <w:pStyle w:val="Kommentartext"/>
        <w:numPr>
          <w:ilvl w:val="0"/>
          <w:numId w:val="9"/>
        </w:numPr>
        <w:rPr>
          <w:rFonts w:asciiTheme="minorHAnsi" w:hAnsiTheme="minorHAnsi" w:cs="Arial"/>
          <w:color w:val="auto"/>
          <w:sz w:val="22"/>
          <w:szCs w:val="22"/>
        </w:rPr>
      </w:pPr>
      <w:r w:rsidRPr="00925855">
        <w:rPr>
          <w:rFonts w:asciiTheme="minorHAnsi" w:hAnsiTheme="minorHAnsi" w:cs="Arial"/>
          <w:color w:val="auto"/>
          <w:sz w:val="22"/>
          <w:szCs w:val="22"/>
        </w:rPr>
        <w:t xml:space="preserve">Offering space and co-creating opportunities  </w:t>
      </w:r>
    </w:p>
    <w:p w:rsidR="00D32483" w:rsidRPr="00925855" w:rsidRDefault="00D32483" w:rsidP="00D32483">
      <w:pPr>
        <w:pStyle w:val="Kommentartext"/>
        <w:rPr>
          <w:rFonts w:asciiTheme="minorHAnsi" w:hAnsiTheme="minorHAnsi" w:cs="Arial"/>
          <w:color w:val="auto"/>
          <w:sz w:val="22"/>
          <w:szCs w:val="22"/>
        </w:rPr>
      </w:pPr>
    </w:p>
    <w:p w:rsidR="00D32483" w:rsidRPr="00925855" w:rsidRDefault="00D32483" w:rsidP="00D32483">
      <w:pPr>
        <w:pStyle w:val="Kommentartext"/>
        <w:rPr>
          <w:rFonts w:asciiTheme="minorHAnsi" w:hAnsiTheme="minorHAnsi" w:cs="Arial"/>
          <w:color w:val="auto"/>
          <w:sz w:val="22"/>
          <w:szCs w:val="22"/>
        </w:rPr>
      </w:pPr>
      <w:r w:rsidRPr="00925855">
        <w:rPr>
          <w:rFonts w:asciiTheme="minorHAnsi" w:hAnsiTheme="minorHAnsi" w:cs="Arial"/>
          <w:color w:val="auto"/>
          <w:sz w:val="22"/>
          <w:szCs w:val="22"/>
        </w:rPr>
        <w:t xml:space="preserve">… </w:t>
      </w:r>
      <w:r w:rsidR="0027120E" w:rsidRPr="00925855">
        <w:rPr>
          <w:rFonts w:asciiTheme="minorHAnsi" w:hAnsiTheme="minorHAnsi" w:cs="Arial"/>
          <w:color w:val="auto"/>
          <w:sz w:val="22"/>
          <w:szCs w:val="22"/>
        </w:rPr>
        <w:t>That makes</w:t>
      </w:r>
      <w:r w:rsidRPr="00925855">
        <w:rPr>
          <w:rFonts w:asciiTheme="minorHAnsi" w:hAnsiTheme="minorHAnsi" w:cs="Arial"/>
          <w:color w:val="auto"/>
          <w:sz w:val="22"/>
          <w:szCs w:val="22"/>
        </w:rPr>
        <w:t xml:space="preserve"> a difference in the world.</w:t>
      </w:r>
    </w:p>
    <w:p w:rsidR="001E5A3C" w:rsidRPr="00D32483" w:rsidRDefault="001E5A3C" w:rsidP="00D32483">
      <w:pPr>
        <w:rPr>
          <w:lang w:val="en-US"/>
        </w:rPr>
      </w:pPr>
    </w:p>
    <w:p w:rsidR="001E5A3C" w:rsidRPr="001E5A3C" w:rsidRDefault="001E5A3C" w:rsidP="001E5A3C">
      <w:pPr>
        <w:rPr>
          <w:b/>
        </w:rPr>
      </w:pPr>
      <w:r w:rsidRPr="001E5A3C">
        <w:rPr>
          <w:b/>
        </w:rPr>
        <w:t>What are the general commitmen</w:t>
      </w:r>
      <w:r w:rsidR="00D9525F">
        <w:rPr>
          <w:b/>
        </w:rPr>
        <w:t>ts of members of the board</w:t>
      </w:r>
      <w:r w:rsidRPr="001E5A3C">
        <w:rPr>
          <w:b/>
        </w:rPr>
        <w:t>?</w:t>
      </w:r>
    </w:p>
    <w:p w:rsidR="001E5A3C" w:rsidRDefault="001E5A3C" w:rsidP="001E5A3C">
      <w:r>
        <w:t>The primary function of elected members of the board is to guide the association in fulfilling its vision and mission and to set all policy decisions according to the bylaws and the decisions of the member meetings. An international and multicultural vision is important that reflects the interests and desires of OD practitioners worldwide.</w:t>
      </w:r>
    </w:p>
    <w:p w:rsidR="001E5A3C" w:rsidRDefault="001E5A3C" w:rsidP="00D32483">
      <w:pPr>
        <w:pStyle w:val="Listenabsatz"/>
        <w:numPr>
          <w:ilvl w:val="0"/>
          <w:numId w:val="12"/>
        </w:numPr>
      </w:pPr>
      <w:r>
        <w:lastRenderedPageBreak/>
        <w:t xml:space="preserve">The Board member’s term of office is three years, beginning two weeks following the posting of the election results. </w:t>
      </w:r>
      <w:r w:rsidR="0043445C">
        <w:t>There may be a period of hand-over until the annual conference.</w:t>
      </w:r>
    </w:p>
    <w:p w:rsidR="001E5A3C" w:rsidRDefault="001E5A3C" w:rsidP="00D32483">
      <w:pPr>
        <w:pStyle w:val="Listenabsatz"/>
        <w:numPr>
          <w:ilvl w:val="0"/>
          <w:numId w:val="12"/>
        </w:numPr>
      </w:pPr>
      <w:r>
        <w:t xml:space="preserve">The Board member commits to attend the board meeting held annually preceding the annual world conference and the web-meetings held quarterly. </w:t>
      </w:r>
    </w:p>
    <w:p w:rsidR="001E5A3C" w:rsidRDefault="001E5A3C" w:rsidP="00D32483">
      <w:pPr>
        <w:pStyle w:val="Listenabsatz"/>
        <w:numPr>
          <w:ilvl w:val="0"/>
          <w:numId w:val="12"/>
        </w:numPr>
      </w:pPr>
      <w:r>
        <w:t xml:space="preserve">The Board member commits to lead working committees during the year and participating in general e-mail discussions as they arise. </w:t>
      </w:r>
    </w:p>
    <w:p w:rsidR="001E5A3C" w:rsidRDefault="001E5A3C" w:rsidP="001E5A3C"/>
    <w:p w:rsidR="007A0126" w:rsidRPr="00925855" w:rsidRDefault="001E5A3C" w:rsidP="001E5A3C">
      <w:pPr>
        <w:rPr>
          <w:sz w:val="24"/>
          <w:szCs w:val="24"/>
        </w:rPr>
      </w:pPr>
      <w:r w:rsidRPr="00925855">
        <w:rPr>
          <w:sz w:val="24"/>
          <w:szCs w:val="24"/>
        </w:rPr>
        <w:t xml:space="preserve">POSITION DESCRIPTION </w:t>
      </w:r>
    </w:p>
    <w:p w:rsidR="00F277F8" w:rsidRDefault="00C837E3" w:rsidP="00C837E3">
      <w:r w:rsidRPr="00A655A1">
        <w:rPr>
          <w:b/>
        </w:rPr>
        <w:t>Purpose:</w:t>
      </w:r>
      <w:r>
        <w:t xml:space="preserve"> </w:t>
      </w:r>
    </w:p>
    <w:p w:rsidR="00C837E3" w:rsidRDefault="00C837E3" w:rsidP="00C837E3">
      <w:r>
        <w:t xml:space="preserve">To provide support to IODA’s work of creating vibrant spaces for </w:t>
      </w:r>
      <w:r w:rsidR="00A655A1">
        <w:t xml:space="preserve">the global </w:t>
      </w:r>
      <w:r>
        <w:t xml:space="preserve">OD community to interact at the annual IODA conferences and other events. </w:t>
      </w:r>
    </w:p>
    <w:p w:rsidR="00EC32B6" w:rsidRDefault="00EC32B6" w:rsidP="001E5A3C">
      <w:pPr>
        <w:rPr>
          <w:b/>
        </w:rPr>
      </w:pPr>
    </w:p>
    <w:p w:rsidR="001E5A3C" w:rsidRDefault="001E5A3C" w:rsidP="001E5A3C">
      <w:pPr>
        <w:rPr>
          <w:b/>
        </w:rPr>
      </w:pPr>
      <w:r w:rsidRPr="00A655A1">
        <w:rPr>
          <w:b/>
        </w:rPr>
        <w:t>Specific objectives</w:t>
      </w:r>
    </w:p>
    <w:p w:rsidR="001E5A3C" w:rsidRDefault="00C837E3" w:rsidP="00EC32B6">
      <w:pPr>
        <w:pStyle w:val="Listenabsatz"/>
        <w:numPr>
          <w:ilvl w:val="0"/>
          <w:numId w:val="5"/>
        </w:numPr>
        <w:jc w:val="both"/>
      </w:pPr>
      <w:r>
        <w:t xml:space="preserve">Support the President in identifying conference hosts </w:t>
      </w:r>
      <w:r w:rsidR="007A0126">
        <w:t xml:space="preserve">at least </w:t>
      </w:r>
      <w:r>
        <w:t>3 years in advance</w:t>
      </w:r>
    </w:p>
    <w:p w:rsidR="0027120E" w:rsidRDefault="0027120E" w:rsidP="0027120E">
      <w:pPr>
        <w:pStyle w:val="Listenabsatz"/>
        <w:numPr>
          <w:ilvl w:val="0"/>
          <w:numId w:val="5"/>
        </w:numPr>
        <w:jc w:val="both"/>
      </w:pPr>
      <w:r>
        <w:t>Faithfully promote and strengthen the nature and spirit of IODA conferences as the flagship event of IODA</w:t>
      </w:r>
    </w:p>
    <w:p w:rsidR="00A655A1" w:rsidRDefault="00A655A1" w:rsidP="00EC32B6">
      <w:pPr>
        <w:pStyle w:val="Listenabsatz"/>
        <w:numPr>
          <w:ilvl w:val="0"/>
          <w:numId w:val="5"/>
        </w:numPr>
        <w:jc w:val="both"/>
      </w:pPr>
      <w:r>
        <w:t>Negotiating the contract between IODA and the Host Country Conference Committee (HCCC)</w:t>
      </w:r>
    </w:p>
    <w:p w:rsidR="00A655A1" w:rsidRDefault="00A655A1" w:rsidP="0027120E">
      <w:pPr>
        <w:pStyle w:val="Listenabsatz"/>
        <w:numPr>
          <w:ilvl w:val="0"/>
          <w:numId w:val="5"/>
        </w:numPr>
      </w:pPr>
      <w:r>
        <w:t>Reviewing the hosts</w:t>
      </w:r>
      <w:r w:rsidR="00EC32B6">
        <w:t>’</w:t>
      </w:r>
      <w:r>
        <w:t xml:space="preserve"> plans</w:t>
      </w:r>
      <w:r w:rsidR="0027120E">
        <w:t xml:space="preserve">, processes </w:t>
      </w:r>
      <w:r w:rsidR="00D32483">
        <w:t>and program themes</w:t>
      </w:r>
      <w:r w:rsidR="0027120E">
        <w:t xml:space="preserve"> and p</w:t>
      </w:r>
      <w:r>
        <w:t xml:space="preserve">roviding timely feedback on conference website, communications and systems </w:t>
      </w:r>
    </w:p>
    <w:p w:rsidR="00A655A1" w:rsidRDefault="00A655A1" w:rsidP="00EC32B6">
      <w:pPr>
        <w:pStyle w:val="Listenabsatz"/>
        <w:numPr>
          <w:ilvl w:val="0"/>
          <w:numId w:val="5"/>
        </w:numPr>
        <w:jc w:val="both"/>
      </w:pPr>
      <w:r>
        <w:t>Acting as the main contact person with the HCCC chair</w:t>
      </w:r>
    </w:p>
    <w:p w:rsidR="00DA7C6E" w:rsidRDefault="00DA7C6E" w:rsidP="00EC32B6">
      <w:pPr>
        <w:pStyle w:val="Listenabsatz"/>
        <w:numPr>
          <w:ilvl w:val="0"/>
          <w:numId w:val="5"/>
        </w:numPr>
        <w:jc w:val="both"/>
      </w:pPr>
      <w:r>
        <w:t>F</w:t>
      </w:r>
      <w:r w:rsidRPr="00DA7C6E">
        <w:t>ollow</w:t>
      </w:r>
      <w:r>
        <w:t>ing</w:t>
      </w:r>
      <w:r w:rsidRPr="00DA7C6E">
        <w:t xml:space="preserve"> up on </w:t>
      </w:r>
      <w:r>
        <w:t>t</w:t>
      </w:r>
      <w:r w:rsidRPr="00DA7C6E">
        <w:t xml:space="preserve">he financial </w:t>
      </w:r>
      <w:r>
        <w:t>post-</w:t>
      </w:r>
      <w:r w:rsidRPr="00DA7C6E">
        <w:t>conference statement</w:t>
      </w:r>
      <w:r>
        <w:t xml:space="preserve"> from the HCCC chair</w:t>
      </w:r>
    </w:p>
    <w:p w:rsidR="0027120E" w:rsidRDefault="0027120E" w:rsidP="0027120E">
      <w:pPr>
        <w:pStyle w:val="Listenabsatz"/>
        <w:numPr>
          <w:ilvl w:val="0"/>
          <w:numId w:val="5"/>
        </w:numPr>
        <w:jc w:val="both"/>
      </w:pPr>
      <w:r>
        <w:t>Suggesting resources and innovations in events and conferences, considering both face-to-face and virtual web based events.</w:t>
      </w:r>
    </w:p>
    <w:p w:rsidR="0027120E" w:rsidRDefault="0027120E" w:rsidP="0027120E">
      <w:pPr>
        <w:pStyle w:val="Listenabsatz"/>
        <w:numPr>
          <w:ilvl w:val="0"/>
          <w:numId w:val="5"/>
        </w:numPr>
        <w:jc w:val="both"/>
      </w:pPr>
      <w:r>
        <w:t xml:space="preserve">Sharing relevant conference history and guidelines with HCCC </w:t>
      </w:r>
    </w:p>
    <w:p w:rsidR="00DA7C6E" w:rsidRDefault="00DA7C6E" w:rsidP="00EC32B6">
      <w:pPr>
        <w:pStyle w:val="Listenabsatz"/>
        <w:numPr>
          <w:ilvl w:val="0"/>
          <w:numId w:val="5"/>
        </w:numPr>
        <w:jc w:val="both"/>
      </w:pPr>
      <w:r>
        <w:t>Initiating and supporting the initiatives of others in regional and local events</w:t>
      </w:r>
    </w:p>
    <w:p w:rsidR="00DA7C6E" w:rsidRDefault="00DA7C6E" w:rsidP="00EC32B6">
      <w:pPr>
        <w:pStyle w:val="Listenabsatz"/>
        <w:numPr>
          <w:ilvl w:val="0"/>
          <w:numId w:val="5"/>
        </w:numPr>
        <w:jc w:val="both"/>
      </w:pPr>
      <w:r>
        <w:t>Liaising with IODA ambassadors and regional supporters</w:t>
      </w:r>
    </w:p>
    <w:p w:rsidR="0027120E" w:rsidRDefault="00DA7C6E" w:rsidP="0027120E">
      <w:pPr>
        <w:pStyle w:val="Listenabsatz"/>
        <w:numPr>
          <w:ilvl w:val="0"/>
          <w:numId w:val="5"/>
        </w:numPr>
        <w:jc w:val="both"/>
      </w:pPr>
      <w:r w:rsidRPr="00DA7C6E">
        <w:t>Develop and maintain event and volunteer databases</w:t>
      </w:r>
    </w:p>
    <w:p w:rsidR="0027120E" w:rsidRPr="0027120E" w:rsidRDefault="0027120E" w:rsidP="0027120E">
      <w:pPr>
        <w:pStyle w:val="Listenabsatz"/>
        <w:numPr>
          <w:ilvl w:val="0"/>
          <w:numId w:val="5"/>
        </w:numPr>
        <w:jc w:val="both"/>
      </w:pPr>
      <w:r w:rsidRPr="0027120E">
        <w:t xml:space="preserve">Encouraging the HCCC and event organizers to make good use of social media and to collaborate with the IODA communications team. </w:t>
      </w:r>
    </w:p>
    <w:p w:rsidR="001E5A3C" w:rsidRDefault="00EC32B6" w:rsidP="00EC32B6">
      <w:pPr>
        <w:pStyle w:val="Listenabsatz"/>
        <w:numPr>
          <w:ilvl w:val="0"/>
          <w:numId w:val="5"/>
        </w:numPr>
        <w:jc w:val="both"/>
      </w:pPr>
      <w:r w:rsidRPr="00EC32B6">
        <w:t>Cultivate relationships with new and existing</w:t>
      </w:r>
      <w:r>
        <w:t xml:space="preserve"> members interested in running events and conferences</w:t>
      </w:r>
    </w:p>
    <w:p w:rsidR="00EC32B6" w:rsidRDefault="00EC32B6" w:rsidP="001E5A3C"/>
    <w:p w:rsidR="001E5A3C" w:rsidRPr="00A655A1" w:rsidRDefault="00D9525F" w:rsidP="001E5A3C">
      <w:pPr>
        <w:rPr>
          <w:b/>
        </w:rPr>
      </w:pPr>
      <w:r w:rsidRPr="00A655A1">
        <w:rPr>
          <w:b/>
        </w:rPr>
        <w:t xml:space="preserve">Preferred </w:t>
      </w:r>
      <w:r w:rsidR="001E5A3C" w:rsidRPr="00A655A1">
        <w:rPr>
          <w:b/>
        </w:rPr>
        <w:t>Criteria</w:t>
      </w:r>
    </w:p>
    <w:p w:rsidR="00C837E3" w:rsidRDefault="00C837E3" w:rsidP="00EC32B6">
      <w:pPr>
        <w:pStyle w:val="Listenabsatz"/>
        <w:numPr>
          <w:ilvl w:val="0"/>
          <w:numId w:val="7"/>
        </w:numPr>
      </w:pPr>
      <w:r>
        <w:t>Experience in organizing conferences</w:t>
      </w:r>
      <w:r w:rsidR="006F736D">
        <w:t>, ideally including international conferences</w:t>
      </w:r>
      <w:r>
        <w:t xml:space="preserve"> </w:t>
      </w:r>
    </w:p>
    <w:p w:rsidR="00C837E3" w:rsidRDefault="00C837E3" w:rsidP="00EC32B6">
      <w:pPr>
        <w:pStyle w:val="Listenabsatz"/>
        <w:numPr>
          <w:ilvl w:val="0"/>
          <w:numId w:val="7"/>
        </w:numPr>
      </w:pPr>
      <w:r>
        <w:t>Experience of being on an IODA conference orga</w:t>
      </w:r>
      <w:r w:rsidR="00D32483">
        <w:t>nizing team would be beneficial</w:t>
      </w:r>
    </w:p>
    <w:p w:rsidR="00E94204" w:rsidRDefault="00EC32B6" w:rsidP="00EC32B6">
      <w:pPr>
        <w:pStyle w:val="Listenabsatz"/>
        <w:numPr>
          <w:ilvl w:val="0"/>
          <w:numId w:val="7"/>
        </w:numPr>
      </w:pPr>
      <w:r>
        <w:t>Essential to have attended a number of IODA conferences</w:t>
      </w:r>
    </w:p>
    <w:p w:rsidR="00EC32B6" w:rsidRDefault="00E94204" w:rsidP="00EC32B6">
      <w:pPr>
        <w:pStyle w:val="Listenabsatz"/>
        <w:numPr>
          <w:ilvl w:val="0"/>
          <w:numId w:val="7"/>
        </w:numPr>
      </w:pPr>
      <w:r>
        <w:lastRenderedPageBreak/>
        <w:t>Demonstrates a deep understanding and affinity for the spirit in which IODA conferences   are co-created.</w:t>
      </w:r>
      <w:bookmarkStart w:id="0" w:name="_GoBack"/>
      <w:bookmarkEnd w:id="0"/>
    </w:p>
    <w:p w:rsidR="0027120E" w:rsidRDefault="001E5A3C" w:rsidP="0027120E">
      <w:pPr>
        <w:pStyle w:val="Listenabsatz"/>
        <w:numPr>
          <w:ilvl w:val="0"/>
          <w:numId w:val="7"/>
        </w:numPr>
      </w:pPr>
      <w:r w:rsidRPr="0027120E">
        <w:t>Experience in serving on a board</w:t>
      </w:r>
      <w:r w:rsidR="0027120E" w:rsidRPr="0027120E">
        <w:t xml:space="preserve"> is beneficial</w:t>
      </w:r>
    </w:p>
    <w:p w:rsidR="0027120E" w:rsidRPr="0027120E" w:rsidRDefault="0027120E" w:rsidP="0027120E">
      <w:pPr>
        <w:pStyle w:val="Listenabsatz"/>
        <w:numPr>
          <w:ilvl w:val="0"/>
          <w:numId w:val="7"/>
        </w:numPr>
      </w:pPr>
      <w:r w:rsidRPr="0027120E">
        <w:t>Ability</w:t>
      </w:r>
      <w:r>
        <w:t xml:space="preserve"> to work collaboratively in a team</w:t>
      </w:r>
    </w:p>
    <w:p w:rsidR="00C837E3" w:rsidRDefault="00C837E3" w:rsidP="001E5A3C">
      <w:pPr>
        <w:pStyle w:val="Listenabsatz"/>
        <w:numPr>
          <w:ilvl w:val="0"/>
          <w:numId w:val="7"/>
        </w:numPr>
      </w:pPr>
      <w:r>
        <w:t xml:space="preserve">Able to negotiate, motivate, gather contributions, initiate ideas and innovations, make decisions and follow through </w:t>
      </w:r>
    </w:p>
    <w:p w:rsidR="00D9525F" w:rsidRDefault="00D32483" w:rsidP="00EC32B6">
      <w:pPr>
        <w:pStyle w:val="Listenabsatz"/>
        <w:numPr>
          <w:ilvl w:val="0"/>
          <w:numId w:val="7"/>
        </w:numPr>
      </w:pPr>
      <w:r>
        <w:t>Demonstrated l</w:t>
      </w:r>
      <w:r w:rsidR="001E5A3C">
        <w:t xml:space="preserve">eadership ability and experience </w:t>
      </w:r>
    </w:p>
    <w:p w:rsidR="001E5A3C" w:rsidRDefault="001E5A3C" w:rsidP="00EC32B6">
      <w:pPr>
        <w:pStyle w:val="Listenabsatz"/>
        <w:numPr>
          <w:ilvl w:val="0"/>
          <w:numId w:val="7"/>
        </w:numPr>
      </w:pPr>
      <w:r>
        <w:t>Able to devote time in serving of the association and its aims</w:t>
      </w:r>
    </w:p>
    <w:p w:rsidR="001E5A3C" w:rsidRDefault="001E5A3C" w:rsidP="00EC32B6">
      <w:pPr>
        <w:pStyle w:val="Listenabsatz"/>
        <w:numPr>
          <w:ilvl w:val="0"/>
          <w:numId w:val="7"/>
        </w:numPr>
      </w:pPr>
      <w:r>
        <w:t>Experience and expertise in OD and currently active in that field</w:t>
      </w:r>
    </w:p>
    <w:p w:rsidR="001E5A3C" w:rsidRDefault="001E5A3C" w:rsidP="00EC32B6">
      <w:pPr>
        <w:pStyle w:val="Listenabsatz"/>
        <w:numPr>
          <w:ilvl w:val="0"/>
          <w:numId w:val="7"/>
        </w:numPr>
      </w:pPr>
      <w:r>
        <w:t>Experience in working cross culturally</w:t>
      </w:r>
    </w:p>
    <w:p w:rsidR="001E5A3C" w:rsidRDefault="001E5A3C" w:rsidP="00EC32B6">
      <w:pPr>
        <w:pStyle w:val="Listenabsatz"/>
        <w:numPr>
          <w:ilvl w:val="0"/>
          <w:numId w:val="7"/>
        </w:numPr>
      </w:pPr>
      <w:r>
        <w:t>So</w:t>
      </w:r>
      <w:r w:rsidR="00D9525F">
        <w:t xml:space="preserve">me knowledge and experience in </w:t>
      </w:r>
      <w:r w:rsidR="00C837E3">
        <w:t xml:space="preserve">use of social media </w:t>
      </w:r>
      <w:r>
        <w:t xml:space="preserve">is desirable </w:t>
      </w:r>
    </w:p>
    <w:p w:rsidR="001E5A3C" w:rsidRDefault="001E5A3C" w:rsidP="00EC32B6">
      <w:pPr>
        <w:pStyle w:val="Listenabsatz"/>
        <w:numPr>
          <w:ilvl w:val="0"/>
          <w:numId w:val="7"/>
        </w:numPr>
      </w:pPr>
      <w:r>
        <w:t>Fluency in English</w:t>
      </w:r>
    </w:p>
    <w:p w:rsidR="00925855" w:rsidRDefault="00925855" w:rsidP="00925855">
      <w:pPr>
        <w:pStyle w:val="Listenabsatz"/>
        <w:ind w:left="1080"/>
      </w:pPr>
    </w:p>
    <w:p w:rsidR="00EC32B6" w:rsidRPr="00EC32B6" w:rsidRDefault="00EC32B6" w:rsidP="00EC32B6">
      <w:pPr>
        <w:rPr>
          <w:b/>
        </w:rPr>
      </w:pPr>
      <w:r w:rsidRPr="00EC32B6">
        <w:rPr>
          <w:b/>
        </w:rPr>
        <w:t xml:space="preserve">What are the overall objectives of the Vice President Conferences and </w:t>
      </w:r>
      <w:r w:rsidR="00F277F8" w:rsidRPr="00EC32B6">
        <w:rPr>
          <w:b/>
        </w:rPr>
        <w:t>Events for</w:t>
      </w:r>
      <w:r w:rsidRPr="00EC32B6">
        <w:rPr>
          <w:b/>
        </w:rPr>
        <w:t xml:space="preserve"> the up-coming three years?</w:t>
      </w:r>
    </w:p>
    <w:p w:rsidR="00D32483" w:rsidRDefault="00EC32B6" w:rsidP="001C69C6">
      <w:pPr>
        <w:pStyle w:val="Listenabsatz"/>
        <w:numPr>
          <w:ilvl w:val="0"/>
          <w:numId w:val="13"/>
        </w:numPr>
      </w:pPr>
      <w:r>
        <w:t>Become part of the review and learning after the India 2016 conference.</w:t>
      </w:r>
    </w:p>
    <w:p w:rsidR="00D32483" w:rsidRDefault="00EC32B6" w:rsidP="001C69C6">
      <w:pPr>
        <w:pStyle w:val="Listenabsatz"/>
        <w:numPr>
          <w:ilvl w:val="0"/>
          <w:numId w:val="13"/>
        </w:numPr>
      </w:pPr>
      <w:r>
        <w:t>Begin supporting the IODA conference in South Africa 2017 and Europe 2018. Confirming suggested host countries to 2020.</w:t>
      </w:r>
      <w:r w:rsidR="00D32483" w:rsidRPr="00D32483">
        <w:t xml:space="preserve"> </w:t>
      </w:r>
    </w:p>
    <w:p w:rsidR="00925855" w:rsidRDefault="00925855" w:rsidP="001C69C6">
      <w:pPr>
        <w:pStyle w:val="Listenabsatz"/>
        <w:numPr>
          <w:ilvl w:val="0"/>
          <w:numId w:val="13"/>
        </w:numPr>
      </w:pPr>
      <w:r>
        <w:t xml:space="preserve">As there are some new aspects to this enlarged role </w:t>
      </w:r>
      <w:r w:rsidR="001C69C6">
        <w:t>the VP will need to give and receive regular feedback and seek support and guidance</w:t>
      </w:r>
      <w:r>
        <w:t>.</w:t>
      </w:r>
      <w:r w:rsidR="001C69C6">
        <w:t xml:space="preserve"> </w:t>
      </w:r>
    </w:p>
    <w:p w:rsidR="00D32483" w:rsidRDefault="00D32483" w:rsidP="001C69C6">
      <w:pPr>
        <w:pStyle w:val="Listenabsatz"/>
        <w:numPr>
          <w:ilvl w:val="0"/>
          <w:numId w:val="13"/>
        </w:numPr>
      </w:pPr>
      <w:r>
        <w:t>Initiate and support other events. It is envisaged that it will take some time to develop such IODA activities.</w:t>
      </w:r>
    </w:p>
    <w:p w:rsidR="00EC32B6" w:rsidRDefault="00EC32B6" w:rsidP="00D32483">
      <w:pPr>
        <w:pStyle w:val="Listenabsatz"/>
        <w:ind w:left="1080"/>
      </w:pPr>
    </w:p>
    <w:sectPr w:rsidR="00EC32B6" w:rsidSect="001E5A3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25EDB"/>
    <w:multiLevelType w:val="hybridMultilevel"/>
    <w:tmpl w:val="E870C04E"/>
    <w:lvl w:ilvl="0" w:tplc="3F6A33BA">
      <w:numFmt w:val="bullet"/>
      <w:lvlText w:val="•"/>
      <w:lvlJc w:val="left"/>
      <w:pPr>
        <w:ind w:left="1080" w:hanging="72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1ABE1DED"/>
    <w:multiLevelType w:val="hybridMultilevel"/>
    <w:tmpl w:val="6B54E17E"/>
    <w:lvl w:ilvl="0" w:tplc="3F6A33BA">
      <w:numFmt w:val="bullet"/>
      <w:lvlText w:val="•"/>
      <w:lvlJc w:val="left"/>
      <w:pPr>
        <w:ind w:left="1080" w:hanging="72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1FF36855"/>
    <w:multiLevelType w:val="hybridMultilevel"/>
    <w:tmpl w:val="B672C8AE"/>
    <w:lvl w:ilvl="0" w:tplc="3F6A33BA">
      <w:numFmt w:val="bullet"/>
      <w:lvlText w:val="•"/>
      <w:lvlJc w:val="left"/>
      <w:pPr>
        <w:ind w:left="1080" w:hanging="72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23C613D6"/>
    <w:multiLevelType w:val="hybridMultilevel"/>
    <w:tmpl w:val="3984F7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2414492E"/>
    <w:multiLevelType w:val="hybridMultilevel"/>
    <w:tmpl w:val="6E04F050"/>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339B7659"/>
    <w:multiLevelType w:val="hybridMultilevel"/>
    <w:tmpl w:val="1228F5E0"/>
    <w:lvl w:ilvl="0" w:tplc="3F6A33BA">
      <w:numFmt w:val="bullet"/>
      <w:lvlText w:val="•"/>
      <w:lvlJc w:val="left"/>
      <w:pPr>
        <w:ind w:left="1080" w:hanging="72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3E1E5857"/>
    <w:multiLevelType w:val="hybridMultilevel"/>
    <w:tmpl w:val="9B3E0E42"/>
    <w:lvl w:ilvl="0" w:tplc="3F6A33BA">
      <w:numFmt w:val="bullet"/>
      <w:lvlText w:val="•"/>
      <w:lvlJc w:val="left"/>
      <w:pPr>
        <w:ind w:left="1080" w:hanging="72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51863B03"/>
    <w:multiLevelType w:val="hybridMultilevel"/>
    <w:tmpl w:val="3E908320"/>
    <w:lvl w:ilvl="0" w:tplc="0407000F">
      <w:start w:val="1"/>
      <w:numFmt w:val="decimal"/>
      <w:lvlText w:val="%1."/>
      <w:lvlJc w:val="left"/>
      <w:pPr>
        <w:ind w:left="1080" w:hanging="72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52C800D8"/>
    <w:multiLevelType w:val="hybridMultilevel"/>
    <w:tmpl w:val="0EEA992A"/>
    <w:lvl w:ilvl="0" w:tplc="3F6A33BA">
      <w:numFmt w:val="bullet"/>
      <w:lvlText w:val="•"/>
      <w:lvlJc w:val="left"/>
      <w:pPr>
        <w:ind w:left="1080" w:hanging="72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5E95356F"/>
    <w:multiLevelType w:val="hybridMultilevel"/>
    <w:tmpl w:val="1EF623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6535661D"/>
    <w:multiLevelType w:val="hybridMultilevel"/>
    <w:tmpl w:val="89CA95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7CBA30FA"/>
    <w:multiLevelType w:val="hybridMultilevel"/>
    <w:tmpl w:val="2B6071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7D0D3E81"/>
    <w:multiLevelType w:val="hybridMultilevel"/>
    <w:tmpl w:val="51CA17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1"/>
  </w:num>
  <w:num w:numId="2">
    <w:abstractNumId w:val="3"/>
  </w:num>
  <w:num w:numId="3">
    <w:abstractNumId w:val="0"/>
  </w:num>
  <w:num w:numId="4">
    <w:abstractNumId w:val="5"/>
  </w:num>
  <w:num w:numId="5">
    <w:abstractNumId w:val="8"/>
  </w:num>
  <w:num w:numId="6">
    <w:abstractNumId w:val="6"/>
  </w:num>
  <w:num w:numId="7">
    <w:abstractNumId w:val="2"/>
  </w:num>
  <w:num w:numId="8">
    <w:abstractNumId w:val="1"/>
  </w:num>
  <w:num w:numId="9">
    <w:abstractNumId w:val="12"/>
  </w:num>
  <w:num w:numId="10">
    <w:abstractNumId w:val="10"/>
  </w:num>
  <w:num w:numId="11">
    <w:abstractNumId w:val="4"/>
  </w:num>
  <w:num w:numId="12">
    <w:abstractNumId w:val="9"/>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1E5A3C"/>
    <w:rsid w:val="000009AA"/>
    <w:rsid w:val="00024C8F"/>
    <w:rsid w:val="00027B62"/>
    <w:rsid w:val="00044D42"/>
    <w:rsid w:val="00046628"/>
    <w:rsid w:val="00055735"/>
    <w:rsid w:val="00060300"/>
    <w:rsid w:val="00060CCD"/>
    <w:rsid w:val="0006492D"/>
    <w:rsid w:val="00072725"/>
    <w:rsid w:val="000730DC"/>
    <w:rsid w:val="000763DA"/>
    <w:rsid w:val="00076531"/>
    <w:rsid w:val="00080176"/>
    <w:rsid w:val="0008043E"/>
    <w:rsid w:val="00084166"/>
    <w:rsid w:val="00091CFC"/>
    <w:rsid w:val="00094744"/>
    <w:rsid w:val="00097D4B"/>
    <w:rsid w:val="000A01F7"/>
    <w:rsid w:val="000A0341"/>
    <w:rsid w:val="000A7122"/>
    <w:rsid w:val="000B3777"/>
    <w:rsid w:val="000B76B0"/>
    <w:rsid w:val="000B7B15"/>
    <w:rsid w:val="000C064B"/>
    <w:rsid w:val="000C25ED"/>
    <w:rsid w:val="000C2849"/>
    <w:rsid w:val="000D0B46"/>
    <w:rsid w:val="000D2ADB"/>
    <w:rsid w:val="000D709A"/>
    <w:rsid w:val="000D77FA"/>
    <w:rsid w:val="000E0C0C"/>
    <w:rsid w:val="000E6042"/>
    <w:rsid w:val="000E766E"/>
    <w:rsid w:val="00105218"/>
    <w:rsid w:val="001069C0"/>
    <w:rsid w:val="0011387E"/>
    <w:rsid w:val="001147C2"/>
    <w:rsid w:val="0011712F"/>
    <w:rsid w:val="001171B0"/>
    <w:rsid w:val="001226B4"/>
    <w:rsid w:val="001269CF"/>
    <w:rsid w:val="0013038C"/>
    <w:rsid w:val="001327F5"/>
    <w:rsid w:val="00140BC7"/>
    <w:rsid w:val="00140DFE"/>
    <w:rsid w:val="0014370A"/>
    <w:rsid w:val="0014585C"/>
    <w:rsid w:val="00147739"/>
    <w:rsid w:val="00150B42"/>
    <w:rsid w:val="00150E98"/>
    <w:rsid w:val="0015282D"/>
    <w:rsid w:val="001558DA"/>
    <w:rsid w:val="00157725"/>
    <w:rsid w:val="00162B48"/>
    <w:rsid w:val="00173A19"/>
    <w:rsid w:val="001832EA"/>
    <w:rsid w:val="0018735D"/>
    <w:rsid w:val="00194161"/>
    <w:rsid w:val="00197B97"/>
    <w:rsid w:val="001A1974"/>
    <w:rsid w:val="001A51C5"/>
    <w:rsid w:val="001B1BC0"/>
    <w:rsid w:val="001B4FFE"/>
    <w:rsid w:val="001C150C"/>
    <w:rsid w:val="001C68E2"/>
    <w:rsid w:val="001C69C6"/>
    <w:rsid w:val="001D1D5C"/>
    <w:rsid w:val="001D3B55"/>
    <w:rsid w:val="001E06F9"/>
    <w:rsid w:val="001E2168"/>
    <w:rsid w:val="001E3308"/>
    <w:rsid w:val="001E4844"/>
    <w:rsid w:val="001E5A3C"/>
    <w:rsid w:val="001E7658"/>
    <w:rsid w:val="001F01B7"/>
    <w:rsid w:val="001F418E"/>
    <w:rsid w:val="001F43E8"/>
    <w:rsid w:val="00201142"/>
    <w:rsid w:val="002042B9"/>
    <w:rsid w:val="002133DA"/>
    <w:rsid w:val="00215CB5"/>
    <w:rsid w:val="002239BE"/>
    <w:rsid w:val="00223A3E"/>
    <w:rsid w:val="00223ED5"/>
    <w:rsid w:val="00226535"/>
    <w:rsid w:val="00232295"/>
    <w:rsid w:val="00232902"/>
    <w:rsid w:val="00232D78"/>
    <w:rsid w:val="00233E3C"/>
    <w:rsid w:val="00234343"/>
    <w:rsid w:val="00241D3E"/>
    <w:rsid w:val="00241FDF"/>
    <w:rsid w:val="002439D1"/>
    <w:rsid w:val="002448D4"/>
    <w:rsid w:val="00246637"/>
    <w:rsid w:val="00251201"/>
    <w:rsid w:val="00251591"/>
    <w:rsid w:val="00257230"/>
    <w:rsid w:val="002572AD"/>
    <w:rsid w:val="00257DB0"/>
    <w:rsid w:val="002614A8"/>
    <w:rsid w:val="00261919"/>
    <w:rsid w:val="00262D9E"/>
    <w:rsid w:val="00262E1F"/>
    <w:rsid w:val="00266585"/>
    <w:rsid w:val="00270D4A"/>
    <w:rsid w:val="0027120E"/>
    <w:rsid w:val="002733CD"/>
    <w:rsid w:val="00275364"/>
    <w:rsid w:val="00287F34"/>
    <w:rsid w:val="00295DFD"/>
    <w:rsid w:val="002973FB"/>
    <w:rsid w:val="002A0DA4"/>
    <w:rsid w:val="002A29D3"/>
    <w:rsid w:val="002A5CB2"/>
    <w:rsid w:val="002A5D90"/>
    <w:rsid w:val="002B3F1F"/>
    <w:rsid w:val="002D0AC9"/>
    <w:rsid w:val="002D78D5"/>
    <w:rsid w:val="002E35E9"/>
    <w:rsid w:val="002E3F9F"/>
    <w:rsid w:val="002F67B1"/>
    <w:rsid w:val="002F7B34"/>
    <w:rsid w:val="00300D46"/>
    <w:rsid w:val="003108CB"/>
    <w:rsid w:val="00316431"/>
    <w:rsid w:val="003214D9"/>
    <w:rsid w:val="00321548"/>
    <w:rsid w:val="00322803"/>
    <w:rsid w:val="00325C8F"/>
    <w:rsid w:val="00327B6F"/>
    <w:rsid w:val="003340C1"/>
    <w:rsid w:val="00364349"/>
    <w:rsid w:val="003652A0"/>
    <w:rsid w:val="0037140F"/>
    <w:rsid w:val="00371461"/>
    <w:rsid w:val="003723A5"/>
    <w:rsid w:val="00374AD2"/>
    <w:rsid w:val="00394623"/>
    <w:rsid w:val="003A1B80"/>
    <w:rsid w:val="003A4409"/>
    <w:rsid w:val="003A75CB"/>
    <w:rsid w:val="003B3A37"/>
    <w:rsid w:val="003B7D36"/>
    <w:rsid w:val="003C1BF4"/>
    <w:rsid w:val="003C415F"/>
    <w:rsid w:val="003D04F1"/>
    <w:rsid w:val="003D2C1D"/>
    <w:rsid w:val="003D33C0"/>
    <w:rsid w:val="003D57AE"/>
    <w:rsid w:val="003E3665"/>
    <w:rsid w:val="003E6941"/>
    <w:rsid w:val="003E7408"/>
    <w:rsid w:val="003F57EB"/>
    <w:rsid w:val="003F75A9"/>
    <w:rsid w:val="00401999"/>
    <w:rsid w:val="00402634"/>
    <w:rsid w:val="00402CF8"/>
    <w:rsid w:val="004136BB"/>
    <w:rsid w:val="0042020B"/>
    <w:rsid w:val="00421A00"/>
    <w:rsid w:val="00422677"/>
    <w:rsid w:val="0042454E"/>
    <w:rsid w:val="00425A75"/>
    <w:rsid w:val="00426EE9"/>
    <w:rsid w:val="0043028D"/>
    <w:rsid w:val="00431B56"/>
    <w:rsid w:val="00431F24"/>
    <w:rsid w:val="0043445C"/>
    <w:rsid w:val="0043651C"/>
    <w:rsid w:val="00437282"/>
    <w:rsid w:val="00445BD3"/>
    <w:rsid w:val="00446ED6"/>
    <w:rsid w:val="004545B5"/>
    <w:rsid w:val="00464A4F"/>
    <w:rsid w:val="0048391A"/>
    <w:rsid w:val="00483D4D"/>
    <w:rsid w:val="00490EB3"/>
    <w:rsid w:val="004912DB"/>
    <w:rsid w:val="00491F9A"/>
    <w:rsid w:val="0049221D"/>
    <w:rsid w:val="004926AC"/>
    <w:rsid w:val="00493EC1"/>
    <w:rsid w:val="0049661D"/>
    <w:rsid w:val="004971B6"/>
    <w:rsid w:val="004A5BD1"/>
    <w:rsid w:val="004A6C9C"/>
    <w:rsid w:val="004B146A"/>
    <w:rsid w:val="004B25F1"/>
    <w:rsid w:val="004B7F44"/>
    <w:rsid w:val="004C11EA"/>
    <w:rsid w:val="004C5B80"/>
    <w:rsid w:val="004D200D"/>
    <w:rsid w:val="004D561D"/>
    <w:rsid w:val="004E01D1"/>
    <w:rsid w:val="004E12B6"/>
    <w:rsid w:val="004E1F3D"/>
    <w:rsid w:val="004E6C4C"/>
    <w:rsid w:val="004F251A"/>
    <w:rsid w:val="005108AC"/>
    <w:rsid w:val="00511C97"/>
    <w:rsid w:val="0051628B"/>
    <w:rsid w:val="00527946"/>
    <w:rsid w:val="005317F0"/>
    <w:rsid w:val="00536699"/>
    <w:rsid w:val="00536750"/>
    <w:rsid w:val="00537BC0"/>
    <w:rsid w:val="005421A2"/>
    <w:rsid w:val="00546258"/>
    <w:rsid w:val="00546F4A"/>
    <w:rsid w:val="00550D53"/>
    <w:rsid w:val="005517A5"/>
    <w:rsid w:val="00552095"/>
    <w:rsid w:val="00554633"/>
    <w:rsid w:val="00560644"/>
    <w:rsid w:val="00565199"/>
    <w:rsid w:val="005724F5"/>
    <w:rsid w:val="00572C87"/>
    <w:rsid w:val="00574C7F"/>
    <w:rsid w:val="0057798B"/>
    <w:rsid w:val="00582FCE"/>
    <w:rsid w:val="00584E3B"/>
    <w:rsid w:val="00586555"/>
    <w:rsid w:val="0058700D"/>
    <w:rsid w:val="005946C4"/>
    <w:rsid w:val="00595F67"/>
    <w:rsid w:val="005A19B9"/>
    <w:rsid w:val="005A2141"/>
    <w:rsid w:val="005A5922"/>
    <w:rsid w:val="005A6145"/>
    <w:rsid w:val="005B15C2"/>
    <w:rsid w:val="005B39D5"/>
    <w:rsid w:val="005B4F74"/>
    <w:rsid w:val="005B6659"/>
    <w:rsid w:val="005C57F7"/>
    <w:rsid w:val="005C604F"/>
    <w:rsid w:val="005D1022"/>
    <w:rsid w:val="005D4D3C"/>
    <w:rsid w:val="005E24CC"/>
    <w:rsid w:val="005E487A"/>
    <w:rsid w:val="005F0F46"/>
    <w:rsid w:val="005F24DF"/>
    <w:rsid w:val="005F5B76"/>
    <w:rsid w:val="00603B10"/>
    <w:rsid w:val="0061097D"/>
    <w:rsid w:val="0062345B"/>
    <w:rsid w:val="00627B92"/>
    <w:rsid w:val="00630737"/>
    <w:rsid w:val="00635F91"/>
    <w:rsid w:val="006429E9"/>
    <w:rsid w:val="006439C9"/>
    <w:rsid w:val="00644686"/>
    <w:rsid w:val="00657065"/>
    <w:rsid w:val="006617E2"/>
    <w:rsid w:val="00661987"/>
    <w:rsid w:val="00667F40"/>
    <w:rsid w:val="006734EC"/>
    <w:rsid w:val="006735A4"/>
    <w:rsid w:val="0067497A"/>
    <w:rsid w:val="00682799"/>
    <w:rsid w:val="00682C03"/>
    <w:rsid w:val="00691387"/>
    <w:rsid w:val="0069261E"/>
    <w:rsid w:val="00695738"/>
    <w:rsid w:val="006975FE"/>
    <w:rsid w:val="006A4FE1"/>
    <w:rsid w:val="006B4FB2"/>
    <w:rsid w:val="006B5560"/>
    <w:rsid w:val="006B5854"/>
    <w:rsid w:val="006C16A5"/>
    <w:rsid w:val="006C2FBF"/>
    <w:rsid w:val="006C66FE"/>
    <w:rsid w:val="006D32EE"/>
    <w:rsid w:val="006D5438"/>
    <w:rsid w:val="006E2B00"/>
    <w:rsid w:val="006F736D"/>
    <w:rsid w:val="00706337"/>
    <w:rsid w:val="0070705F"/>
    <w:rsid w:val="00711614"/>
    <w:rsid w:val="0071261B"/>
    <w:rsid w:val="00714A66"/>
    <w:rsid w:val="00715C58"/>
    <w:rsid w:val="0071667B"/>
    <w:rsid w:val="0071730D"/>
    <w:rsid w:val="007208AE"/>
    <w:rsid w:val="00721F65"/>
    <w:rsid w:val="00725D51"/>
    <w:rsid w:val="00726F41"/>
    <w:rsid w:val="00730B54"/>
    <w:rsid w:val="00733944"/>
    <w:rsid w:val="007378C5"/>
    <w:rsid w:val="00743A41"/>
    <w:rsid w:val="00744B07"/>
    <w:rsid w:val="007463B2"/>
    <w:rsid w:val="00753682"/>
    <w:rsid w:val="00755DBB"/>
    <w:rsid w:val="0076360B"/>
    <w:rsid w:val="007669F6"/>
    <w:rsid w:val="00767F5B"/>
    <w:rsid w:val="007704A0"/>
    <w:rsid w:val="00773AA2"/>
    <w:rsid w:val="00773F56"/>
    <w:rsid w:val="00774260"/>
    <w:rsid w:val="00777A58"/>
    <w:rsid w:val="007874E1"/>
    <w:rsid w:val="00791EF3"/>
    <w:rsid w:val="0079316A"/>
    <w:rsid w:val="007A0126"/>
    <w:rsid w:val="007A275D"/>
    <w:rsid w:val="007A2BCC"/>
    <w:rsid w:val="007A426A"/>
    <w:rsid w:val="007A4B4A"/>
    <w:rsid w:val="007A4CB2"/>
    <w:rsid w:val="007B1837"/>
    <w:rsid w:val="007C1A69"/>
    <w:rsid w:val="007C3E18"/>
    <w:rsid w:val="007C420E"/>
    <w:rsid w:val="007C480A"/>
    <w:rsid w:val="007C7D1E"/>
    <w:rsid w:val="007D2351"/>
    <w:rsid w:val="007D31A9"/>
    <w:rsid w:val="007E402A"/>
    <w:rsid w:val="007E45E3"/>
    <w:rsid w:val="007E5D87"/>
    <w:rsid w:val="007E7659"/>
    <w:rsid w:val="007E7712"/>
    <w:rsid w:val="007F2881"/>
    <w:rsid w:val="007F2932"/>
    <w:rsid w:val="007F4CD3"/>
    <w:rsid w:val="007F619B"/>
    <w:rsid w:val="007F6520"/>
    <w:rsid w:val="00800C9A"/>
    <w:rsid w:val="00801B31"/>
    <w:rsid w:val="00806D19"/>
    <w:rsid w:val="00811BA5"/>
    <w:rsid w:val="00824B6A"/>
    <w:rsid w:val="00827379"/>
    <w:rsid w:val="00833D06"/>
    <w:rsid w:val="00835D70"/>
    <w:rsid w:val="00835F80"/>
    <w:rsid w:val="00836332"/>
    <w:rsid w:val="00836338"/>
    <w:rsid w:val="00837AE3"/>
    <w:rsid w:val="00841C26"/>
    <w:rsid w:val="00843697"/>
    <w:rsid w:val="00857D42"/>
    <w:rsid w:val="008603CF"/>
    <w:rsid w:val="008611CB"/>
    <w:rsid w:val="008611EE"/>
    <w:rsid w:val="00863C96"/>
    <w:rsid w:val="00872DC1"/>
    <w:rsid w:val="008762F4"/>
    <w:rsid w:val="00882E63"/>
    <w:rsid w:val="00887BFA"/>
    <w:rsid w:val="00887EA2"/>
    <w:rsid w:val="00891750"/>
    <w:rsid w:val="00897AF6"/>
    <w:rsid w:val="008A29F9"/>
    <w:rsid w:val="008A36B8"/>
    <w:rsid w:val="008A78C2"/>
    <w:rsid w:val="008B14FF"/>
    <w:rsid w:val="008B4265"/>
    <w:rsid w:val="008C6492"/>
    <w:rsid w:val="008D0235"/>
    <w:rsid w:val="008D3BED"/>
    <w:rsid w:val="008E123E"/>
    <w:rsid w:val="008F1B85"/>
    <w:rsid w:val="008F2572"/>
    <w:rsid w:val="008F5BBE"/>
    <w:rsid w:val="008F7DE7"/>
    <w:rsid w:val="0091639C"/>
    <w:rsid w:val="00922A39"/>
    <w:rsid w:val="00925855"/>
    <w:rsid w:val="00927718"/>
    <w:rsid w:val="00931AE6"/>
    <w:rsid w:val="00932595"/>
    <w:rsid w:val="00937384"/>
    <w:rsid w:val="0094446A"/>
    <w:rsid w:val="00954CEA"/>
    <w:rsid w:val="00956B3C"/>
    <w:rsid w:val="00961801"/>
    <w:rsid w:val="009700C7"/>
    <w:rsid w:val="009764A8"/>
    <w:rsid w:val="00976CE9"/>
    <w:rsid w:val="0098160B"/>
    <w:rsid w:val="00995EDF"/>
    <w:rsid w:val="009A3B6A"/>
    <w:rsid w:val="009A5785"/>
    <w:rsid w:val="009A5FDB"/>
    <w:rsid w:val="009B5191"/>
    <w:rsid w:val="009C342F"/>
    <w:rsid w:val="009F015A"/>
    <w:rsid w:val="009F4AD0"/>
    <w:rsid w:val="009F6CDB"/>
    <w:rsid w:val="00A005C8"/>
    <w:rsid w:val="00A13193"/>
    <w:rsid w:val="00A14150"/>
    <w:rsid w:val="00A20B1C"/>
    <w:rsid w:val="00A2376F"/>
    <w:rsid w:val="00A30457"/>
    <w:rsid w:val="00A313B6"/>
    <w:rsid w:val="00A43017"/>
    <w:rsid w:val="00A43180"/>
    <w:rsid w:val="00A4416B"/>
    <w:rsid w:val="00A453DA"/>
    <w:rsid w:val="00A52272"/>
    <w:rsid w:val="00A53049"/>
    <w:rsid w:val="00A5386E"/>
    <w:rsid w:val="00A53E93"/>
    <w:rsid w:val="00A61F1A"/>
    <w:rsid w:val="00A62495"/>
    <w:rsid w:val="00A62538"/>
    <w:rsid w:val="00A651EC"/>
    <w:rsid w:val="00A655A1"/>
    <w:rsid w:val="00A7190B"/>
    <w:rsid w:val="00A738F6"/>
    <w:rsid w:val="00A74A67"/>
    <w:rsid w:val="00A77168"/>
    <w:rsid w:val="00A778F2"/>
    <w:rsid w:val="00A82592"/>
    <w:rsid w:val="00A82BDE"/>
    <w:rsid w:val="00A87E5A"/>
    <w:rsid w:val="00A93435"/>
    <w:rsid w:val="00A9713F"/>
    <w:rsid w:val="00AA3612"/>
    <w:rsid w:val="00AA5A84"/>
    <w:rsid w:val="00AA70CE"/>
    <w:rsid w:val="00AB0569"/>
    <w:rsid w:val="00AB448B"/>
    <w:rsid w:val="00AC021A"/>
    <w:rsid w:val="00AC5CDD"/>
    <w:rsid w:val="00AC7947"/>
    <w:rsid w:val="00AD116B"/>
    <w:rsid w:val="00AD2641"/>
    <w:rsid w:val="00AD5807"/>
    <w:rsid w:val="00AE2DEA"/>
    <w:rsid w:val="00AE4E5B"/>
    <w:rsid w:val="00AF3454"/>
    <w:rsid w:val="00AF37BC"/>
    <w:rsid w:val="00AF3C76"/>
    <w:rsid w:val="00AF4E17"/>
    <w:rsid w:val="00B00A27"/>
    <w:rsid w:val="00B0363F"/>
    <w:rsid w:val="00B051DC"/>
    <w:rsid w:val="00B064F9"/>
    <w:rsid w:val="00B100CC"/>
    <w:rsid w:val="00B11E15"/>
    <w:rsid w:val="00B1353D"/>
    <w:rsid w:val="00B16D94"/>
    <w:rsid w:val="00B21E85"/>
    <w:rsid w:val="00B23BB7"/>
    <w:rsid w:val="00B3024F"/>
    <w:rsid w:val="00B358AF"/>
    <w:rsid w:val="00B364B2"/>
    <w:rsid w:val="00B37EF9"/>
    <w:rsid w:val="00B42CE8"/>
    <w:rsid w:val="00B44358"/>
    <w:rsid w:val="00B450CE"/>
    <w:rsid w:val="00B46CED"/>
    <w:rsid w:val="00B512D8"/>
    <w:rsid w:val="00B553C0"/>
    <w:rsid w:val="00B63811"/>
    <w:rsid w:val="00B6579E"/>
    <w:rsid w:val="00B67B1F"/>
    <w:rsid w:val="00B71387"/>
    <w:rsid w:val="00B721D5"/>
    <w:rsid w:val="00B74446"/>
    <w:rsid w:val="00B74B1B"/>
    <w:rsid w:val="00B83EC9"/>
    <w:rsid w:val="00B84E16"/>
    <w:rsid w:val="00B92984"/>
    <w:rsid w:val="00B93746"/>
    <w:rsid w:val="00BA0775"/>
    <w:rsid w:val="00BB13E5"/>
    <w:rsid w:val="00BB14D5"/>
    <w:rsid w:val="00BB64F5"/>
    <w:rsid w:val="00BC0BB7"/>
    <w:rsid w:val="00BD2ABA"/>
    <w:rsid w:val="00BD4E9B"/>
    <w:rsid w:val="00BD57F0"/>
    <w:rsid w:val="00BF1780"/>
    <w:rsid w:val="00BF6CD1"/>
    <w:rsid w:val="00BF7666"/>
    <w:rsid w:val="00BF7F82"/>
    <w:rsid w:val="00C0020B"/>
    <w:rsid w:val="00C06396"/>
    <w:rsid w:val="00C13883"/>
    <w:rsid w:val="00C148F7"/>
    <w:rsid w:val="00C14F4B"/>
    <w:rsid w:val="00C21894"/>
    <w:rsid w:val="00C21BFC"/>
    <w:rsid w:val="00C23A0F"/>
    <w:rsid w:val="00C23B90"/>
    <w:rsid w:val="00C301B1"/>
    <w:rsid w:val="00C3592D"/>
    <w:rsid w:val="00C46C72"/>
    <w:rsid w:val="00C52146"/>
    <w:rsid w:val="00C55F29"/>
    <w:rsid w:val="00C567D9"/>
    <w:rsid w:val="00C5742A"/>
    <w:rsid w:val="00C82ED3"/>
    <w:rsid w:val="00C837E3"/>
    <w:rsid w:val="00C86AAB"/>
    <w:rsid w:val="00C9185E"/>
    <w:rsid w:val="00C9487F"/>
    <w:rsid w:val="00C96AE3"/>
    <w:rsid w:val="00C977ED"/>
    <w:rsid w:val="00CA7DDE"/>
    <w:rsid w:val="00CB58C4"/>
    <w:rsid w:val="00CB7D68"/>
    <w:rsid w:val="00CC2F7D"/>
    <w:rsid w:val="00CC573F"/>
    <w:rsid w:val="00CC6105"/>
    <w:rsid w:val="00CD1091"/>
    <w:rsid w:val="00CD52C1"/>
    <w:rsid w:val="00CE2490"/>
    <w:rsid w:val="00CE262C"/>
    <w:rsid w:val="00CE75FB"/>
    <w:rsid w:val="00CF2749"/>
    <w:rsid w:val="00CF3608"/>
    <w:rsid w:val="00CF5844"/>
    <w:rsid w:val="00D007B4"/>
    <w:rsid w:val="00D202A0"/>
    <w:rsid w:val="00D22F46"/>
    <w:rsid w:val="00D32483"/>
    <w:rsid w:val="00D34B6A"/>
    <w:rsid w:val="00D35DC7"/>
    <w:rsid w:val="00D40333"/>
    <w:rsid w:val="00D41068"/>
    <w:rsid w:val="00D446AD"/>
    <w:rsid w:val="00D465E0"/>
    <w:rsid w:val="00D53522"/>
    <w:rsid w:val="00D537B1"/>
    <w:rsid w:val="00D57FA0"/>
    <w:rsid w:val="00D60582"/>
    <w:rsid w:val="00D654B6"/>
    <w:rsid w:val="00D70488"/>
    <w:rsid w:val="00D71242"/>
    <w:rsid w:val="00D71740"/>
    <w:rsid w:val="00D75B2E"/>
    <w:rsid w:val="00D7640E"/>
    <w:rsid w:val="00D8055A"/>
    <w:rsid w:val="00D80F94"/>
    <w:rsid w:val="00D824BE"/>
    <w:rsid w:val="00D82A7D"/>
    <w:rsid w:val="00D851E0"/>
    <w:rsid w:val="00D85C70"/>
    <w:rsid w:val="00D9313B"/>
    <w:rsid w:val="00D9341B"/>
    <w:rsid w:val="00D9357B"/>
    <w:rsid w:val="00D9525F"/>
    <w:rsid w:val="00D9542D"/>
    <w:rsid w:val="00D966EE"/>
    <w:rsid w:val="00DA0944"/>
    <w:rsid w:val="00DA31D9"/>
    <w:rsid w:val="00DA791D"/>
    <w:rsid w:val="00DA7C6E"/>
    <w:rsid w:val="00DB2939"/>
    <w:rsid w:val="00DB6A6E"/>
    <w:rsid w:val="00DC17DE"/>
    <w:rsid w:val="00DC53E7"/>
    <w:rsid w:val="00DC551C"/>
    <w:rsid w:val="00DD1C90"/>
    <w:rsid w:val="00DD4138"/>
    <w:rsid w:val="00DD6080"/>
    <w:rsid w:val="00DD795C"/>
    <w:rsid w:val="00DE1A2F"/>
    <w:rsid w:val="00DE29C8"/>
    <w:rsid w:val="00DE3A62"/>
    <w:rsid w:val="00DF004B"/>
    <w:rsid w:val="00DF6836"/>
    <w:rsid w:val="00DF73F5"/>
    <w:rsid w:val="00E00D76"/>
    <w:rsid w:val="00E019DB"/>
    <w:rsid w:val="00E04E9E"/>
    <w:rsid w:val="00E0563A"/>
    <w:rsid w:val="00E05D9B"/>
    <w:rsid w:val="00E1583E"/>
    <w:rsid w:val="00E23673"/>
    <w:rsid w:val="00E23B85"/>
    <w:rsid w:val="00E322A5"/>
    <w:rsid w:val="00E3259C"/>
    <w:rsid w:val="00E328BF"/>
    <w:rsid w:val="00E34FC3"/>
    <w:rsid w:val="00E44577"/>
    <w:rsid w:val="00E462FC"/>
    <w:rsid w:val="00E5050B"/>
    <w:rsid w:val="00E529F9"/>
    <w:rsid w:val="00E54542"/>
    <w:rsid w:val="00E553F3"/>
    <w:rsid w:val="00E56BAE"/>
    <w:rsid w:val="00E57C8B"/>
    <w:rsid w:val="00E6670F"/>
    <w:rsid w:val="00E71B30"/>
    <w:rsid w:val="00E7532A"/>
    <w:rsid w:val="00E81282"/>
    <w:rsid w:val="00E8465E"/>
    <w:rsid w:val="00E86B26"/>
    <w:rsid w:val="00E94204"/>
    <w:rsid w:val="00E94883"/>
    <w:rsid w:val="00EA225A"/>
    <w:rsid w:val="00EA70D9"/>
    <w:rsid w:val="00EA75D4"/>
    <w:rsid w:val="00EB0DC1"/>
    <w:rsid w:val="00EB437E"/>
    <w:rsid w:val="00EB5D1C"/>
    <w:rsid w:val="00EC128A"/>
    <w:rsid w:val="00EC1758"/>
    <w:rsid w:val="00EC2D24"/>
    <w:rsid w:val="00EC32B6"/>
    <w:rsid w:val="00EC70A4"/>
    <w:rsid w:val="00ED271C"/>
    <w:rsid w:val="00ED4513"/>
    <w:rsid w:val="00EE0D23"/>
    <w:rsid w:val="00EE37B4"/>
    <w:rsid w:val="00EF0899"/>
    <w:rsid w:val="00EF6009"/>
    <w:rsid w:val="00F06DA3"/>
    <w:rsid w:val="00F0783D"/>
    <w:rsid w:val="00F13602"/>
    <w:rsid w:val="00F17DEE"/>
    <w:rsid w:val="00F222F4"/>
    <w:rsid w:val="00F24038"/>
    <w:rsid w:val="00F277F8"/>
    <w:rsid w:val="00F307EA"/>
    <w:rsid w:val="00F30898"/>
    <w:rsid w:val="00F32ADB"/>
    <w:rsid w:val="00F34CB9"/>
    <w:rsid w:val="00F35E8F"/>
    <w:rsid w:val="00F36101"/>
    <w:rsid w:val="00F36C6C"/>
    <w:rsid w:val="00F36DF7"/>
    <w:rsid w:val="00F43FBA"/>
    <w:rsid w:val="00F458A4"/>
    <w:rsid w:val="00F45CD2"/>
    <w:rsid w:val="00F517A8"/>
    <w:rsid w:val="00F56345"/>
    <w:rsid w:val="00F66362"/>
    <w:rsid w:val="00F70C4B"/>
    <w:rsid w:val="00F72E4B"/>
    <w:rsid w:val="00F769E1"/>
    <w:rsid w:val="00F77AB4"/>
    <w:rsid w:val="00F81708"/>
    <w:rsid w:val="00F83BC0"/>
    <w:rsid w:val="00F85C8A"/>
    <w:rsid w:val="00F93C67"/>
    <w:rsid w:val="00F95C16"/>
    <w:rsid w:val="00F97E79"/>
    <w:rsid w:val="00FA0CAA"/>
    <w:rsid w:val="00FB00ED"/>
    <w:rsid w:val="00FB3945"/>
    <w:rsid w:val="00FB3A19"/>
    <w:rsid w:val="00FB6DBE"/>
    <w:rsid w:val="00FC58B7"/>
    <w:rsid w:val="00FC7AEC"/>
    <w:rsid w:val="00FD448E"/>
    <w:rsid w:val="00FD4CDB"/>
    <w:rsid w:val="00FD5868"/>
    <w:rsid w:val="00FD7E9A"/>
    <w:rsid w:val="00FE0E51"/>
    <w:rsid w:val="00FF2762"/>
    <w:rsid w:val="00FF6ADF"/>
    <w:rsid w:val="00FF7FA6"/>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A19B9"/>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4E01D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E01D1"/>
    <w:rPr>
      <w:rFonts w:ascii="Tahoma" w:hAnsi="Tahoma" w:cs="Tahoma"/>
      <w:sz w:val="16"/>
      <w:szCs w:val="16"/>
    </w:rPr>
  </w:style>
  <w:style w:type="paragraph" w:styleId="Listenabsatz">
    <w:name w:val="List Paragraph"/>
    <w:basedOn w:val="Standard"/>
    <w:uiPriority w:val="34"/>
    <w:qFormat/>
    <w:rsid w:val="0057798B"/>
    <w:pPr>
      <w:ind w:left="720"/>
      <w:contextualSpacing/>
    </w:pPr>
  </w:style>
  <w:style w:type="table" w:styleId="Tabellengitternetz">
    <w:name w:val="Table Grid"/>
    <w:basedOn w:val="NormaleTabelle"/>
    <w:uiPriority w:val="59"/>
    <w:rsid w:val="007A2B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bsatz-Standardschriftart"/>
    <w:uiPriority w:val="99"/>
    <w:unhideWhenUsed/>
    <w:rsid w:val="00726F41"/>
    <w:rPr>
      <w:color w:val="0000FF" w:themeColor="hyperlink"/>
      <w:u w:val="single"/>
    </w:rPr>
  </w:style>
  <w:style w:type="character" w:styleId="BesuchterHyperlink">
    <w:name w:val="FollowedHyperlink"/>
    <w:basedOn w:val="Absatz-Standardschriftart"/>
    <w:uiPriority w:val="99"/>
    <w:semiHidden/>
    <w:unhideWhenUsed/>
    <w:rsid w:val="00D32483"/>
    <w:rPr>
      <w:color w:val="800080" w:themeColor="followedHyperlink"/>
      <w:u w:val="single"/>
    </w:rPr>
  </w:style>
  <w:style w:type="paragraph" w:styleId="Kommentartext">
    <w:name w:val="annotation text"/>
    <w:basedOn w:val="Standard"/>
    <w:link w:val="KommentartextZchn"/>
    <w:uiPriority w:val="99"/>
    <w:semiHidden/>
    <w:unhideWhenUsed/>
    <w:rsid w:val="00D32483"/>
    <w:pPr>
      <w:spacing w:after="0" w:line="240" w:lineRule="auto"/>
    </w:pPr>
    <w:rPr>
      <w:rFonts w:ascii="Times New Roman" w:eastAsia="Calibri" w:hAnsi="Times New Roman" w:cs="Times New Roman"/>
      <w:color w:val="000000"/>
      <w:sz w:val="20"/>
      <w:szCs w:val="20"/>
      <w:lang w:val="en-US"/>
    </w:rPr>
  </w:style>
  <w:style w:type="character" w:customStyle="1" w:styleId="KommentartextZchn">
    <w:name w:val="Kommentartext Zchn"/>
    <w:basedOn w:val="Absatz-Standardschriftart"/>
    <w:link w:val="Kommentartext"/>
    <w:uiPriority w:val="99"/>
    <w:semiHidden/>
    <w:rsid w:val="00D32483"/>
    <w:rPr>
      <w:rFonts w:ascii="Times New Roman" w:eastAsia="Calibri" w:hAnsi="Times New Roman" w:cs="Times New Roman"/>
      <w:color w:val="000000"/>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E01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01D1"/>
    <w:rPr>
      <w:rFonts w:ascii="Tahoma" w:hAnsi="Tahoma" w:cs="Tahoma"/>
      <w:sz w:val="16"/>
      <w:szCs w:val="16"/>
    </w:rPr>
  </w:style>
  <w:style w:type="paragraph" w:styleId="ListParagraph">
    <w:name w:val="List Paragraph"/>
    <w:basedOn w:val="Normal"/>
    <w:uiPriority w:val="34"/>
    <w:qFormat/>
    <w:rsid w:val="0057798B"/>
    <w:pPr>
      <w:ind w:left="720"/>
      <w:contextualSpacing/>
    </w:pPr>
  </w:style>
  <w:style w:type="table" w:styleId="TableGrid">
    <w:name w:val="Table Grid"/>
    <w:basedOn w:val="TableNormal"/>
    <w:uiPriority w:val="59"/>
    <w:rsid w:val="007A2B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26F41"/>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425565910">
      <w:bodyDiv w:val="1"/>
      <w:marLeft w:val="0"/>
      <w:marRight w:val="0"/>
      <w:marTop w:val="0"/>
      <w:marBottom w:val="0"/>
      <w:divBdr>
        <w:top w:val="none" w:sz="0" w:space="0" w:color="auto"/>
        <w:left w:val="none" w:sz="0" w:space="0" w:color="auto"/>
        <w:bottom w:val="none" w:sz="0" w:space="0" w:color="auto"/>
        <w:right w:val="none" w:sz="0" w:space="0" w:color="auto"/>
      </w:divBdr>
      <w:divsChild>
        <w:div w:id="700125828">
          <w:marLeft w:val="0"/>
          <w:marRight w:val="0"/>
          <w:marTop w:val="150"/>
          <w:marBottom w:val="600"/>
          <w:divBdr>
            <w:top w:val="none" w:sz="0" w:space="0" w:color="auto"/>
            <w:left w:val="none" w:sz="0" w:space="0" w:color="auto"/>
            <w:bottom w:val="none" w:sz="0" w:space="0" w:color="auto"/>
            <w:right w:val="none" w:sz="0" w:space="0" w:color="auto"/>
          </w:divBdr>
          <w:divsChild>
            <w:div w:id="2042895106">
              <w:marLeft w:val="0"/>
              <w:marRight w:val="0"/>
              <w:marTop w:val="0"/>
              <w:marBottom w:val="75"/>
              <w:divBdr>
                <w:top w:val="none" w:sz="0" w:space="0" w:color="auto"/>
                <w:left w:val="none" w:sz="0" w:space="0" w:color="auto"/>
                <w:bottom w:val="none" w:sz="0" w:space="0" w:color="auto"/>
                <w:right w:val="none" w:sz="0" w:space="0" w:color="auto"/>
              </w:divBdr>
              <w:divsChild>
                <w:div w:id="443574223">
                  <w:marLeft w:val="0"/>
                  <w:marRight w:val="0"/>
                  <w:marTop w:val="0"/>
                  <w:marBottom w:val="0"/>
                  <w:divBdr>
                    <w:top w:val="none" w:sz="0" w:space="0" w:color="auto"/>
                    <w:left w:val="none" w:sz="0" w:space="0" w:color="auto"/>
                    <w:bottom w:val="none" w:sz="0" w:space="0" w:color="auto"/>
                    <w:right w:val="none" w:sz="0" w:space="0" w:color="auto"/>
                  </w:divBdr>
                </w:div>
                <w:div w:id="236670054">
                  <w:marLeft w:val="0"/>
                  <w:marRight w:val="0"/>
                  <w:marTop w:val="0"/>
                  <w:marBottom w:val="0"/>
                  <w:divBdr>
                    <w:top w:val="none" w:sz="0" w:space="0" w:color="auto"/>
                    <w:left w:val="none" w:sz="0" w:space="0" w:color="auto"/>
                    <w:bottom w:val="none" w:sz="0" w:space="0" w:color="auto"/>
                    <w:right w:val="none" w:sz="0" w:space="0" w:color="auto"/>
                  </w:divBdr>
                </w:div>
                <w:div w:id="1963340109">
                  <w:marLeft w:val="0"/>
                  <w:marRight w:val="0"/>
                  <w:marTop w:val="0"/>
                  <w:marBottom w:val="0"/>
                  <w:divBdr>
                    <w:top w:val="none" w:sz="0" w:space="0" w:color="auto"/>
                    <w:left w:val="none" w:sz="0" w:space="0" w:color="auto"/>
                    <w:bottom w:val="none" w:sz="0" w:space="0" w:color="auto"/>
                    <w:right w:val="none" w:sz="0" w:space="0" w:color="auto"/>
                  </w:divBdr>
                </w:div>
                <w:div w:id="1522861087">
                  <w:marLeft w:val="0"/>
                  <w:marRight w:val="0"/>
                  <w:marTop w:val="0"/>
                  <w:marBottom w:val="0"/>
                  <w:divBdr>
                    <w:top w:val="none" w:sz="0" w:space="0" w:color="auto"/>
                    <w:left w:val="none" w:sz="0" w:space="0" w:color="auto"/>
                    <w:bottom w:val="none" w:sz="0" w:space="0" w:color="auto"/>
                    <w:right w:val="none" w:sz="0" w:space="0" w:color="auto"/>
                  </w:divBdr>
                </w:div>
                <w:div w:id="38584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656</Words>
  <Characters>4135</Characters>
  <Application>Microsoft Office Word</Application>
  <DocSecurity>0</DocSecurity>
  <Lines>34</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Salient</dc:creator>
  <cp:lastModifiedBy>Silke</cp:lastModifiedBy>
  <cp:revision>4</cp:revision>
  <dcterms:created xsi:type="dcterms:W3CDTF">2016-06-11T07:57:00Z</dcterms:created>
  <dcterms:modified xsi:type="dcterms:W3CDTF">2016-06-11T08:06:00Z</dcterms:modified>
</cp:coreProperties>
</file>